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32FF5E8B" w:rsidR="002661EA" w:rsidRPr="00AD6449" w:rsidRDefault="0083375A" w:rsidP="6ACA0199">
      <w:pPr>
        <w:rPr>
          <w:rFonts w:ascii="Calibri" w:hAnsi="Calibri" w:cs="Calibri"/>
          <w:b/>
          <w:bCs/>
          <w:lang w:val="en-US"/>
        </w:rPr>
      </w:pPr>
      <w:bookmarkStart w:id="0" w:name="_Hlk94811763"/>
      <w:r w:rsidRPr="0083375A">
        <w:rPr>
          <w:rFonts w:ascii="Calibri" w:hAnsi="Calibri" w:cs="Calibri"/>
          <w:b/>
          <w:bCs/>
          <w:lang w:val="en-US"/>
        </w:rPr>
        <w:t xml:space="preserve">19 </w:t>
      </w:r>
      <w:r w:rsidR="00F445E1" w:rsidRPr="0083375A">
        <w:rPr>
          <w:rFonts w:ascii="Calibri" w:hAnsi="Calibri" w:cs="Calibri"/>
          <w:b/>
          <w:bCs/>
          <w:lang w:val="en-US"/>
        </w:rPr>
        <w:t>June</w:t>
      </w:r>
      <w:r w:rsidR="00B31A7E" w:rsidRPr="0083375A">
        <w:rPr>
          <w:rFonts w:ascii="Calibri" w:hAnsi="Calibri" w:cs="Calibri"/>
          <w:b/>
          <w:bCs/>
          <w:lang w:val="en-US"/>
        </w:rPr>
        <w:t xml:space="preserve"> </w:t>
      </w:r>
      <w:r w:rsidR="4C61C65D" w:rsidRPr="0083375A">
        <w:rPr>
          <w:rFonts w:ascii="Calibri" w:hAnsi="Calibri" w:cs="Calibri"/>
          <w:b/>
          <w:bCs/>
          <w:lang w:val="en-US"/>
        </w:rPr>
        <w:t>202</w:t>
      </w:r>
      <w:r w:rsidR="00740A9F" w:rsidRPr="0083375A">
        <w:rPr>
          <w:rFonts w:ascii="Calibri" w:hAnsi="Calibri" w:cs="Calibri"/>
          <w:b/>
          <w:bCs/>
          <w:lang w:val="en-US"/>
        </w:rPr>
        <w:t>3</w:t>
      </w:r>
    </w:p>
    <w:bookmarkEnd w:id="0"/>
    <w:p w14:paraId="043FC26E" w14:textId="77777777" w:rsidR="002661EA" w:rsidRPr="00AD6449" w:rsidRDefault="002661EA" w:rsidP="002661EA">
      <w:pPr>
        <w:jc w:val="center"/>
        <w:rPr>
          <w:rFonts w:ascii="Calibri" w:hAnsi="Calibri" w:cs="Calibri"/>
          <w:b/>
          <w:lang w:val="en-US"/>
        </w:rPr>
      </w:pPr>
    </w:p>
    <w:p w14:paraId="1D12B3C7" w14:textId="77777777" w:rsidR="002661EA" w:rsidRPr="00AD6449" w:rsidRDefault="002661EA" w:rsidP="002661EA">
      <w:pPr>
        <w:jc w:val="center"/>
        <w:rPr>
          <w:rFonts w:ascii="Calibri" w:hAnsi="Calibri" w:cs="Calibri"/>
          <w:sz w:val="32"/>
          <w:szCs w:val="32"/>
          <w:lang w:val="en-US"/>
        </w:rPr>
      </w:pPr>
      <w:r w:rsidRPr="00AD6449">
        <w:rPr>
          <w:rFonts w:ascii="Calibri" w:hAnsi="Calibri" w:cs="Calibri"/>
          <w:b/>
          <w:sz w:val="32"/>
          <w:szCs w:val="32"/>
          <w:lang w:val="en-US"/>
        </w:rPr>
        <w:t>PRESS RELEASE</w:t>
      </w:r>
    </w:p>
    <w:p w14:paraId="7187AD82" w14:textId="77777777" w:rsidR="002661EA" w:rsidRPr="00AD6449" w:rsidRDefault="002661EA" w:rsidP="002661EA">
      <w:pPr>
        <w:jc w:val="center"/>
        <w:rPr>
          <w:rFonts w:ascii="Calibri" w:hAnsi="Calibri" w:cs="Calibri"/>
          <w:lang w:val="en-US"/>
        </w:rPr>
      </w:pPr>
    </w:p>
    <w:p w14:paraId="1361B022" w14:textId="32E40A2C" w:rsidR="008A454E" w:rsidRPr="00AD6449" w:rsidRDefault="00DE0D85" w:rsidP="1EC479DF">
      <w:pPr>
        <w:jc w:val="center"/>
        <w:rPr>
          <w:rFonts w:asciiTheme="minorHAnsi" w:hAnsiTheme="minorHAnsi" w:cstheme="minorBidi"/>
          <w:lang w:val="en-US"/>
        </w:rPr>
      </w:pPr>
      <w:r w:rsidRPr="1EC479DF">
        <w:rPr>
          <w:rFonts w:ascii="Calibri" w:hAnsi="Calibri" w:cs="Calibri"/>
          <w:b/>
          <w:bCs/>
          <w:sz w:val="32"/>
          <w:szCs w:val="32"/>
          <w:lang w:val="en-US"/>
        </w:rPr>
        <w:t xml:space="preserve">EXBERRY® by GNT to </w:t>
      </w:r>
      <w:r w:rsidR="00746369" w:rsidRPr="1EC479DF">
        <w:rPr>
          <w:rFonts w:ascii="Calibri" w:hAnsi="Calibri" w:cs="Calibri"/>
          <w:b/>
          <w:bCs/>
          <w:sz w:val="32"/>
          <w:szCs w:val="32"/>
          <w:lang w:val="en-US"/>
        </w:rPr>
        <w:t>highlight</w:t>
      </w:r>
      <w:r w:rsidRPr="1EC479DF">
        <w:rPr>
          <w:rFonts w:ascii="Calibri" w:hAnsi="Calibri" w:cs="Calibri"/>
          <w:b/>
          <w:bCs/>
          <w:sz w:val="32"/>
          <w:szCs w:val="32"/>
          <w:lang w:val="en-US"/>
        </w:rPr>
        <w:t xml:space="preserve"> </w:t>
      </w:r>
      <w:r w:rsidR="00F753EA" w:rsidRPr="1EC479DF">
        <w:rPr>
          <w:rFonts w:ascii="Calibri" w:hAnsi="Calibri" w:cs="Calibri"/>
          <w:b/>
          <w:bCs/>
          <w:sz w:val="32"/>
          <w:szCs w:val="32"/>
          <w:lang w:val="en-US"/>
        </w:rPr>
        <w:t xml:space="preserve">the </w:t>
      </w:r>
      <w:r w:rsidR="009775E7" w:rsidRPr="1EC479DF">
        <w:rPr>
          <w:rFonts w:ascii="Calibri" w:hAnsi="Calibri" w:cs="Calibri"/>
          <w:b/>
          <w:bCs/>
          <w:sz w:val="32"/>
          <w:szCs w:val="32"/>
          <w:lang w:val="en-US"/>
        </w:rPr>
        <w:t>power</w:t>
      </w:r>
      <w:r w:rsidRPr="1EC479DF">
        <w:rPr>
          <w:rFonts w:ascii="Calibri" w:hAnsi="Calibri" w:cs="Calibri"/>
          <w:b/>
          <w:bCs/>
          <w:sz w:val="32"/>
          <w:szCs w:val="32"/>
          <w:lang w:val="en-US"/>
        </w:rPr>
        <w:t xml:space="preserve"> of plant-based colors </w:t>
      </w:r>
      <w:r w:rsidR="00012AA3" w:rsidRPr="1EC479DF">
        <w:rPr>
          <w:rFonts w:ascii="Calibri" w:hAnsi="Calibri" w:cs="Calibri"/>
          <w:b/>
          <w:bCs/>
          <w:sz w:val="32"/>
          <w:szCs w:val="32"/>
          <w:lang w:val="en-US"/>
        </w:rPr>
        <w:t>with multisensory sundae bar experience</w:t>
      </w:r>
      <w:r w:rsidR="00E303B8" w:rsidRPr="1EC479DF">
        <w:rPr>
          <w:rFonts w:ascii="Calibri" w:hAnsi="Calibri" w:cs="Calibri"/>
          <w:b/>
          <w:bCs/>
          <w:sz w:val="32"/>
          <w:szCs w:val="32"/>
          <w:lang w:val="en-US"/>
        </w:rPr>
        <w:t xml:space="preserve"> at IFT 2023</w:t>
      </w:r>
    </w:p>
    <w:p w14:paraId="54EB3A2E" w14:textId="66048BEC" w:rsidR="5CA39C05" w:rsidRDefault="5CA39C05" w:rsidP="5CA39C05">
      <w:pPr>
        <w:rPr>
          <w:rFonts w:asciiTheme="minorHAnsi" w:hAnsiTheme="minorHAnsi" w:cstheme="minorBidi"/>
          <w:lang w:val="en-US"/>
        </w:rPr>
      </w:pPr>
    </w:p>
    <w:p w14:paraId="1F407537" w14:textId="2FEA7293" w:rsidR="002661EA" w:rsidRPr="001365FB" w:rsidRDefault="4F96BD3D" w:rsidP="1EC479DF">
      <w:pPr>
        <w:rPr>
          <w:rFonts w:asciiTheme="minorHAnsi" w:hAnsiTheme="minorHAnsi" w:cstheme="minorBidi"/>
          <w:lang w:val="en-US"/>
        </w:rPr>
      </w:pPr>
      <w:r w:rsidRPr="1EC479DF">
        <w:rPr>
          <w:rFonts w:asciiTheme="minorHAnsi" w:hAnsiTheme="minorHAnsi" w:cstheme="minorBidi"/>
          <w:lang w:val="en-US"/>
        </w:rPr>
        <w:t>DALLAS, NC – GNT will showcase how its bright and versatile EXBERRY® plant-based colors can be used to create bold, on-trend food and drink innovations at IFT FIRST 2023 in Chicago</w:t>
      </w:r>
      <w:r w:rsidR="00F753EA" w:rsidRPr="1EC479DF">
        <w:rPr>
          <w:rFonts w:asciiTheme="minorHAnsi" w:hAnsiTheme="minorHAnsi" w:cstheme="minorBidi"/>
          <w:lang w:val="en-US"/>
        </w:rPr>
        <w:t xml:space="preserve"> (16-19 July).</w:t>
      </w:r>
    </w:p>
    <w:p w14:paraId="39AEEBD6" w14:textId="05654842" w:rsidR="002661EA" w:rsidRPr="00321732" w:rsidRDefault="4F96BD3D" w:rsidP="5CA39C05">
      <w:pPr>
        <w:rPr>
          <w:lang w:val="en-US"/>
        </w:rPr>
      </w:pPr>
      <w:r w:rsidRPr="5CA39C05">
        <w:rPr>
          <w:rFonts w:asciiTheme="minorHAnsi" w:hAnsiTheme="minorHAnsi" w:cstheme="minorBidi"/>
          <w:lang w:val="en-US"/>
        </w:rPr>
        <w:t xml:space="preserve">     </w:t>
      </w:r>
    </w:p>
    <w:p w14:paraId="681A7A11" w14:textId="4786A916" w:rsidR="002661EA" w:rsidRPr="00321732" w:rsidRDefault="4F96BD3D" w:rsidP="5CA39C05">
      <w:pPr>
        <w:rPr>
          <w:lang w:val="en-US"/>
        </w:rPr>
      </w:pPr>
      <w:r w:rsidRPr="1EC479DF">
        <w:rPr>
          <w:rFonts w:asciiTheme="minorHAnsi" w:hAnsiTheme="minorHAnsi" w:cstheme="minorBidi"/>
          <w:lang w:val="en-US"/>
        </w:rPr>
        <w:t xml:space="preserve">At Booth #S0448 visitors will experience a multisensory, build-your-own sundae bar that demonstrates the wide-ranging possibilities with EXBERRY®. The bar </w:t>
      </w:r>
      <w:r w:rsidR="00EF2BE9" w:rsidRPr="1EC479DF">
        <w:rPr>
          <w:rFonts w:asciiTheme="minorHAnsi" w:hAnsiTheme="minorHAnsi" w:cstheme="minorBidi"/>
          <w:lang w:val="en-US"/>
        </w:rPr>
        <w:t xml:space="preserve">will offer </w:t>
      </w:r>
      <w:r w:rsidRPr="1EC479DF">
        <w:rPr>
          <w:rFonts w:asciiTheme="minorHAnsi" w:hAnsiTheme="minorHAnsi" w:cstheme="minorBidi"/>
          <w:lang w:val="en-US"/>
        </w:rPr>
        <w:t xml:space="preserve">orange </w:t>
      </w:r>
      <w:proofErr w:type="spellStart"/>
      <w:r w:rsidRPr="1EC479DF">
        <w:rPr>
          <w:rFonts w:asciiTheme="minorHAnsi" w:hAnsiTheme="minorHAnsi" w:cstheme="minorBidi"/>
          <w:lang w:val="en-US"/>
        </w:rPr>
        <w:t>creamsicle</w:t>
      </w:r>
      <w:proofErr w:type="spellEnd"/>
      <w:r w:rsidRPr="1EC479DF">
        <w:rPr>
          <w:rFonts w:asciiTheme="minorHAnsi" w:hAnsiTheme="minorHAnsi" w:cstheme="minorBidi"/>
          <w:lang w:val="en-US"/>
        </w:rPr>
        <w:t>-inspired ice cream</w:t>
      </w:r>
      <w:r w:rsidR="0099578D" w:rsidRPr="1EC479DF">
        <w:rPr>
          <w:rFonts w:asciiTheme="minorHAnsi" w:hAnsiTheme="minorHAnsi" w:cstheme="minorBidi"/>
          <w:lang w:val="en-US"/>
        </w:rPr>
        <w:t>,</w:t>
      </w:r>
      <w:r w:rsidRPr="1EC479DF">
        <w:rPr>
          <w:rFonts w:asciiTheme="minorHAnsi" w:hAnsiTheme="minorHAnsi" w:cstheme="minorBidi"/>
          <w:lang w:val="en-US"/>
        </w:rPr>
        <w:t xml:space="preserve"> and cherry-flavored plant-based ice cream</w:t>
      </w:r>
      <w:r w:rsidR="0099578D" w:rsidRPr="1EC479DF">
        <w:rPr>
          <w:rFonts w:asciiTheme="minorHAnsi" w:hAnsiTheme="minorHAnsi" w:cstheme="minorBidi"/>
          <w:lang w:val="en-US"/>
        </w:rPr>
        <w:t>,</w:t>
      </w:r>
      <w:r w:rsidRPr="1EC479DF">
        <w:rPr>
          <w:rFonts w:asciiTheme="minorHAnsi" w:hAnsiTheme="minorHAnsi" w:cstheme="minorBidi"/>
          <w:lang w:val="en-US"/>
        </w:rPr>
        <w:t xml:space="preserve"> along with toppings such as pink whipped cream, rainbow sprinkles, cookie crumbles, gummies</w:t>
      </w:r>
      <w:r w:rsidR="0099578D" w:rsidRPr="1EC479DF">
        <w:rPr>
          <w:rFonts w:asciiTheme="minorHAnsi" w:hAnsiTheme="minorHAnsi" w:cstheme="minorBidi"/>
          <w:lang w:val="en-US"/>
        </w:rPr>
        <w:t>,</w:t>
      </w:r>
      <w:r w:rsidRPr="1EC479DF">
        <w:rPr>
          <w:rFonts w:asciiTheme="minorHAnsi" w:hAnsiTheme="minorHAnsi" w:cstheme="minorBidi"/>
          <w:lang w:val="en-US"/>
        </w:rPr>
        <w:t xml:space="preserve"> and fruit sauce.</w:t>
      </w:r>
    </w:p>
    <w:p w14:paraId="17EE8B3C" w14:textId="693E9FE1" w:rsidR="002661EA" w:rsidRPr="00321732" w:rsidRDefault="4F96BD3D" w:rsidP="5CA39C05">
      <w:pPr>
        <w:rPr>
          <w:lang w:val="en-US"/>
        </w:rPr>
      </w:pPr>
      <w:r w:rsidRPr="5CA39C05">
        <w:rPr>
          <w:rFonts w:asciiTheme="minorHAnsi" w:hAnsiTheme="minorHAnsi" w:cstheme="minorBidi"/>
          <w:lang w:val="en-US"/>
        </w:rPr>
        <w:t xml:space="preserve"> </w:t>
      </w:r>
    </w:p>
    <w:p w14:paraId="15789CFC" w14:textId="18DF6B92" w:rsidR="002661EA" w:rsidRPr="00321732" w:rsidRDefault="4F96BD3D" w:rsidP="5CA39C05">
      <w:pPr>
        <w:rPr>
          <w:lang w:val="en-US"/>
        </w:rPr>
      </w:pPr>
      <w:r w:rsidRPr="5CA39C05">
        <w:rPr>
          <w:rFonts w:asciiTheme="minorHAnsi" w:hAnsiTheme="minorHAnsi" w:cstheme="minorBidi"/>
          <w:lang w:val="en-US"/>
        </w:rPr>
        <w:t xml:space="preserve">The sundae bar will also feature the launch of EXBERRY® Shade Vivid Orange – OS, an oil-soluble clean-label color made from paprika that provides vibrant orange hues in fat-based sweet and savory applications as well as seasoning mixes.  </w:t>
      </w:r>
    </w:p>
    <w:p w14:paraId="19F01CBF" w14:textId="12150E71" w:rsidR="002661EA" w:rsidRPr="00321732" w:rsidRDefault="4F96BD3D" w:rsidP="5CA39C05">
      <w:pPr>
        <w:rPr>
          <w:lang w:val="en-US"/>
        </w:rPr>
      </w:pPr>
      <w:r w:rsidRPr="5CA39C05">
        <w:rPr>
          <w:rFonts w:asciiTheme="minorHAnsi" w:hAnsiTheme="minorHAnsi" w:cstheme="minorBidi"/>
          <w:lang w:val="en-US"/>
        </w:rPr>
        <w:t xml:space="preserve"> </w:t>
      </w:r>
    </w:p>
    <w:p w14:paraId="6C70CD61" w14:textId="53034288" w:rsidR="002661EA" w:rsidRPr="00321732" w:rsidRDefault="4F96BD3D" w:rsidP="5CA39C05">
      <w:pPr>
        <w:rPr>
          <w:lang w:val="en-US"/>
        </w:rPr>
      </w:pPr>
      <w:r w:rsidRPr="1EC479DF">
        <w:rPr>
          <w:rFonts w:asciiTheme="minorHAnsi" w:hAnsiTheme="minorHAnsi" w:cstheme="minorBidi"/>
          <w:lang w:val="en-US"/>
        </w:rPr>
        <w:t>Jeannette O’Brien, Vice President of GNT USA</w:t>
      </w:r>
      <w:r w:rsidR="00436563" w:rsidRPr="1EC479DF">
        <w:rPr>
          <w:rFonts w:asciiTheme="minorHAnsi" w:hAnsiTheme="minorHAnsi" w:cstheme="minorBidi"/>
          <w:lang w:val="en-US"/>
        </w:rPr>
        <w:t>,</w:t>
      </w:r>
      <w:r w:rsidRPr="1EC479DF">
        <w:rPr>
          <w:rFonts w:asciiTheme="minorHAnsi" w:hAnsiTheme="minorHAnsi" w:cstheme="minorBidi"/>
          <w:lang w:val="en-US"/>
        </w:rPr>
        <w:t xml:space="preserve"> said</w:t>
      </w:r>
      <w:r w:rsidR="00436563" w:rsidRPr="1EC479DF">
        <w:rPr>
          <w:rFonts w:asciiTheme="minorHAnsi" w:hAnsiTheme="minorHAnsi" w:cstheme="minorBidi"/>
          <w:lang w:val="en-US"/>
        </w:rPr>
        <w:t>:</w:t>
      </w:r>
      <w:r w:rsidRPr="1EC479DF">
        <w:rPr>
          <w:rFonts w:asciiTheme="minorHAnsi" w:hAnsiTheme="minorHAnsi" w:cstheme="minorBidi"/>
          <w:lang w:val="en-US"/>
        </w:rPr>
        <w:t xml:space="preserve"> “EXBERRY® enables brands to deliver eye-catching shades while meeting the growing demand for ingredients that feel authentic, transparent, and familiar. The sundae bar tasting experience shows how plant-based colors can be used alongside different flavors, textures, and temperatures to create innovative products with clean labels.”</w:t>
      </w:r>
    </w:p>
    <w:p w14:paraId="558397BC" w14:textId="41318FB4" w:rsidR="002661EA" w:rsidRPr="00321732" w:rsidRDefault="4F96BD3D" w:rsidP="5CA39C05">
      <w:pPr>
        <w:rPr>
          <w:lang w:val="en-US"/>
        </w:rPr>
      </w:pPr>
      <w:r w:rsidRPr="5CA39C05">
        <w:rPr>
          <w:rFonts w:asciiTheme="minorHAnsi" w:hAnsiTheme="minorHAnsi" w:cstheme="minorBidi"/>
          <w:lang w:val="en-US"/>
        </w:rPr>
        <w:t xml:space="preserve"> </w:t>
      </w:r>
    </w:p>
    <w:p w14:paraId="389C57AE" w14:textId="05565138" w:rsidR="002661EA" w:rsidRPr="00321732" w:rsidRDefault="4F96BD3D" w:rsidP="5CA39C05">
      <w:pPr>
        <w:rPr>
          <w:lang w:val="en-US"/>
        </w:rPr>
      </w:pPr>
      <w:r w:rsidRPr="1EC479DF">
        <w:rPr>
          <w:rFonts w:asciiTheme="minorHAnsi" w:hAnsiTheme="minorHAnsi" w:cstheme="minorBidi"/>
          <w:lang w:val="en-US"/>
        </w:rPr>
        <w:t xml:space="preserve">The EXBERRY® portfolio </w:t>
      </w:r>
      <w:r w:rsidR="00934F44" w:rsidRPr="1EC479DF">
        <w:rPr>
          <w:rFonts w:asciiTheme="minorHAnsi" w:hAnsiTheme="minorHAnsi" w:cstheme="minorBidi"/>
          <w:lang w:val="en-US"/>
        </w:rPr>
        <w:t>offers</w:t>
      </w:r>
      <w:r w:rsidRPr="1EC479DF">
        <w:rPr>
          <w:rFonts w:asciiTheme="minorHAnsi" w:hAnsiTheme="minorHAnsi" w:cstheme="minorBidi"/>
          <w:lang w:val="en-US"/>
        </w:rPr>
        <w:t xml:space="preserve"> </w:t>
      </w:r>
      <w:r w:rsidR="00EC0A20" w:rsidRPr="1EC479DF">
        <w:rPr>
          <w:rFonts w:asciiTheme="minorHAnsi" w:hAnsiTheme="minorHAnsi" w:cstheme="minorBidi"/>
          <w:lang w:val="en-US"/>
        </w:rPr>
        <w:t xml:space="preserve">plant-based </w:t>
      </w:r>
      <w:r w:rsidRPr="1EC479DF">
        <w:rPr>
          <w:rFonts w:asciiTheme="minorHAnsi" w:hAnsiTheme="minorHAnsi" w:cstheme="minorBidi"/>
          <w:lang w:val="en-US"/>
        </w:rPr>
        <w:t>shades spanning the entire rainbow</w:t>
      </w:r>
      <w:r w:rsidR="00EC0A20" w:rsidRPr="1EC479DF">
        <w:rPr>
          <w:rFonts w:asciiTheme="minorHAnsi" w:hAnsiTheme="minorHAnsi" w:cstheme="minorBidi"/>
          <w:lang w:val="en-US"/>
        </w:rPr>
        <w:t>,</w:t>
      </w:r>
      <w:r w:rsidR="00934F44" w:rsidRPr="1EC479DF">
        <w:rPr>
          <w:rFonts w:asciiTheme="minorHAnsi" w:hAnsiTheme="minorHAnsi" w:cstheme="minorBidi"/>
          <w:lang w:val="en-US"/>
        </w:rPr>
        <w:t xml:space="preserve"> with solutions for</w:t>
      </w:r>
      <w:r w:rsidRPr="1EC479DF">
        <w:rPr>
          <w:rFonts w:asciiTheme="minorHAnsi" w:hAnsiTheme="minorHAnsi" w:cstheme="minorBidi"/>
          <w:lang w:val="en-US"/>
        </w:rPr>
        <w:t xml:space="preserve"> virtually any food and beverage application. The</w:t>
      </w:r>
      <w:r w:rsidR="00EC0A20" w:rsidRPr="1EC479DF">
        <w:rPr>
          <w:rFonts w:asciiTheme="minorHAnsi" w:hAnsiTheme="minorHAnsi" w:cstheme="minorBidi"/>
          <w:lang w:val="en-US"/>
        </w:rPr>
        <w:t xml:space="preserve">y </w:t>
      </w:r>
      <w:r w:rsidRPr="1EC479DF">
        <w:rPr>
          <w:rFonts w:asciiTheme="minorHAnsi" w:hAnsiTheme="minorHAnsi" w:cstheme="minorBidi"/>
          <w:lang w:val="en-US"/>
        </w:rPr>
        <w:t xml:space="preserve">are non-GMO, vegan-friendly, halal-certified, and kosher-certified. In addition, certified organic products are available.     </w:t>
      </w:r>
    </w:p>
    <w:p w14:paraId="375C300B" w14:textId="655484B9" w:rsidR="002661EA" w:rsidRPr="00321732" w:rsidRDefault="4F96BD3D" w:rsidP="5CA39C05">
      <w:pPr>
        <w:rPr>
          <w:lang w:val="en-US"/>
        </w:rPr>
      </w:pPr>
      <w:r w:rsidRPr="5CA39C05">
        <w:rPr>
          <w:rFonts w:asciiTheme="minorHAnsi" w:hAnsiTheme="minorHAnsi" w:cstheme="minorBidi"/>
          <w:lang w:val="en-US"/>
        </w:rPr>
        <w:t xml:space="preserve"> </w:t>
      </w:r>
    </w:p>
    <w:p w14:paraId="0E15259E" w14:textId="0A2D2EA0" w:rsidR="002661EA" w:rsidRPr="00321732" w:rsidRDefault="4F96BD3D" w:rsidP="5CA39C05">
      <w:pPr>
        <w:rPr>
          <w:lang w:val="en-US"/>
        </w:rPr>
      </w:pPr>
      <w:r w:rsidRPr="1EC479DF">
        <w:rPr>
          <w:rFonts w:asciiTheme="minorHAnsi" w:hAnsiTheme="minorHAnsi" w:cstheme="minorBidi"/>
          <w:lang w:val="en-US"/>
        </w:rPr>
        <w:t>O’Brien added</w:t>
      </w:r>
      <w:r w:rsidR="008D7F11" w:rsidRPr="1EC479DF">
        <w:rPr>
          <w:rFonts w:asciiTheme="minorHAnsi" w:hAnsiTheme="minorHAnsi" w:cstheme="minorBidi"/>
          <w:lang w:val="en-US"/>
        </w:rPr>
        <w:t>:</w:t>
      </w:r>
      <w:r w:rsidRPr="1EC479DF">
        <w:rPr>
          <w:rFonts w:asciiTheme="minorHAnsi" w:hAnsiTheme="minorHAnsi" w:cstheme="minorBidi"/>
          <w:lang w:val="en-US"/>
        </w:rPr>
        <w:t xml:space="preserve"> “EXBERRY® offers an adaptable color solution that allows brands to achieve maximum consumer acceptance. This includes the opportunity for product developers to collaborate and work hands</w:t>
      </w:r>
      <w:r w:rsidR="174A3556" w:rsidRPr="1EC479DF">
        <w:rPr>
          <w:rFonts w:asciiTheme="minorHAnsi" w:hAnsiTheme="minorHAnsi" w:cstheme="minorBidi"/>
          <w:lang w:val="en-US"/>
        </w:rPr>
        <w:t>-</w:t>
      </w:r>
      <w:r w:rsidRPr="1EC479DF">
        <w:rPr>
          <w:rFonts w:asciiTheme="minorHAnsi" w:hAnsiTheme="minorHAnsi" w:cstheme="minorBidi"/>
          <w:lang w:val="en-US"/>
        </w:rPr>
        <w:t>on with our technical experts and culinary teams. We’re ready to partner with industry trailblazers by providing comprehensive support throughout every aspect of innovation.”</w:t>
      </w:r>
    </w:p>
    <w:p w14:paraId="5AE6D33D" w14:textId="193F2C3E" w:rsidR="002661EA" w:rsidRPr="00321732" w:rsidRDefault="4F96BD3D" w:rsidP="5CA39C05">
      <w:pPr>
        <w:rPr>
          <w:lang w:val="en-US"/>
        </w:rPr>
      </w:pPr>
      <w:r w:rsidRPr="5CA39C05">
        <w:rPr>
          <w:rFonts w:asciiTheme="minorHAnsi" w:hAnsiTheme="minorHAnsi" w:cstheme="minorBidi"/>
          <w:lang w:val="en-US"/>
        </w:rPr>
        <w:t xml:space="preserve"> </w:t>
      </w:r>
    </w:p>
    <w:p w14:paraId="2CD9EDE2" w14:textId="77F2245E" w:rsidR="002661EA" w:rsidRPr="00321732" w:rsidRDefault="00671F50" w:rsidP="5CA39C05">
      <w:pPr>
        <w:rPr>
          <w:rFonts w:asciiTheme="minorHAnsi" w:hAnsiTheme="minorHAnsi" w:cstheme="minorBidi"/>
          <w:lang w:val="en-US"/>
        </w:rPr>
      </w:pPr>
      <w:r w:rsidRPr="5CA39C05">
        <w:rPr>
          <w:rFonts w:asciiTheme="minorHAnsi" w:hAnsiTheme="minorHAnsi" w:cstheme="minorBidi"/>
          <w:lang w:val="en-US"/>
        </w:rPr>
        <w:t>For more information</w:t>
      </w:r>
      <w:r w:rsidR="008A4B55" w:rsidRPr="5CA39C05">
        <w:rPr>
          <w:rFonts w:asciiTheme="minorHAnsi" w:hAnsiTheme="minorHAnsi" w:cstheme="minorBidi"/>
          <w:lang w:val="en-US"/>
        </w:rPr>
        <w:t xml:space="preserve"> about</w:t>
      </w:r>
      <w:r w:rsidR="003C0A27" w:rsidRPr="5CA39C05">
        <w:rPr>
          <w:rFonts w:asciiTheme="minorHAnsi" w:hAnsiTheme="minorHAnsi" w:cstheme="minorBidi"/>
          <w:lang w:val="en-US"/>
        </w:rPr>
        <w:t xml:space="preserve"> </w:t>
      </w:r>
      <w:r w:rsidR="00535C54" w:rsidRPr="5CA39C05">
        <w:rPr>
          <w:rFonts w:asciiTheme="minorHAnsi" w:hAnsiTheme="minorHAnsi" w:cstheme="minorBidi"/>
          <w:lang w:val="en-US"/>
        </w:rPr>
        <w:t>IFT 2023</w:t>
      </w:r>
      <w:r w:rsidRPr="5CA39C05">
        <w:rPr>
          <w:rFonts w:asciiTheme="minorHAnsi" w:hAnsiTheme="minorHAnsi" w:cstheme="minorBidi"/>
          <w:lang w:val="en-US"/>
        </w:rPr>
        <w:t xml:space="preserve">, visit: </w:t>
      </w:r>
      <w:hyperlink r:id="rId11">
        <w:r w:rsidR="001365FB" w:rsidRPr="00321732">
          <w:rPr>
            <w:rStyle w:val="Hyperlink"/>
            <w:rFonts w:asciiTheme="minorHAnsi" w:hAnsiTheme="minorHAnsi" w:cstheme="minorBidi"/>
            <w:lang w:val="en-US"/>
          </w:rPr>
          <w:t>www.iftevent.org</w:t>
        </w:r>
      </w:hyperlink>
    </w:p>
    <w:p w14:paraId="43EAFFED" w14:textId="77777777" w:rsidR="00671F50" w:rsidRPr="00AD6449" w:rsidRDefault="00671F50" w:rsidP="002661EA">
      <w:pPr>
        <w:rPr>
          <w:rFonts w:asciiTheme="minorHAnsi" w:hAnsiTheme="minorHAnsi" w:cstheme="minorHAnsi"/>
          <w:lang w:val="en-US"/>
        </w:rPr>
      </w:pPr>
    </w:p>
    <w:p w14:paraId="3F87BF8F" w14:textId="77777777" w:rsidR="002661EA" w:rsidRPr="00AD6449" w:rsidRDefault="002661EA" w:rsidP="002661EA">
      <w:pPr>
        <w:jc w:val="center"/>
        <w:rPr>
          <w:rFonts w:ascii="Calibri" w:hAnsi="Calibri" w:cs="Calibri"/>
          <w:b/>
          <w:lang w:val="en-US"/>
        </w:rPr>
      </w:pPr>
      <w:r w:rsidRPr="00AD6449">
        <w:rPr>
          <w:rFonts w:ascii="Calibri" w:hAnsi="Calibri" w:cs="Calibri"/>
          <w:b/>
          <w:lang w:val="en-US"/>
        </w:rPr>
        <w:t>END</w:t>
      </w:r>
    </w:p>
    <w:p w14:paraId="55CC9D3A" w14:textId="77777777" w:rsidR="002661EA" w:rsidRPr="00AD6449" w:rsidRDefault="002661EA" w:rsidP="002661EA">
      <w:pPr>
        <w:rPr>
          <w:rFonts w:asciiTheme="minorHAnsi" w:hAnsiTheme="minorHAnsi" w:cstheme="minorHAnsi"/>
          <w:lang w:val="en-US"/>
        </w:rPr>
      </w:pPr>
    </w:p>
    <w:p w14:paraId="25B89077" w14:textId="77777777" w:rsidR="002661EA" w:rsidRPr="00AD6449" w:rsidRDefault="002661EA" w:rsidP="002661EA">
      <w:pPr>
        <w:autoSpaceDE w:val="0"/>
        <w:autoSpaceDN w:val="0"/>
        <w:adjustRightInd w:val="0"/>
        <w:rPr>
          <w:rFonts w:asciiTheme="minorHAnsi" w:hAnsiTheme="minorHAnsi" w:cstheme="minorHAnsi"/>
          <w:b/>
          <w:color w:val="000000"/>
          <w:lang w:val="en-US"/>
        </w:rPr>
      </w:pPr>
      <w:r w:rsidRPr="00AD6449">
        <w:rPr>
          <w:rFonts w:asciiTheme="minorHAnsi" w:hAnsiTheme="minorHAnsi" w:cstheme="minorHAnsi"/>
          <w:b/>
          <w:color w:val="000000"/>
          <w:lang w:val="en-US"/>
        </w:rPr>
        <w:t>For more information, contact:</w:t>
      </w:r>
    </w:p>
    <w:p w14:paraId="348AE944" w14:textId="641C4625" w:rsidR="002661EA" w:rsidRPr="00AD6449" w:rsidRDefault="00A007AA" w:rsidP="002661EA">
      <w:pPr>
        <w:autoSpaceDE w:val="0"/>
        <w:autoSpaceDN w:val="0"/>
        <w:adjustRightInd w:val="0"/>
        <w:rPr>
          <w:rFonts w:asciiTheme="minorHAnsi" w:hAnsiTheme="minorHAnsi" w:cstheme="minorHAnsi"/>
          <w:bCs/>
          <w:color w:val="000000"/>
          <w:lang w:val="en-US"/>
        </w:rPr>
      </w:pPr>
      <w:r>
        <w:rPr>
          <w:rFonts w:asciiTheme="minorHAnsi" w:hAnsiTheme="minorHAnsi" w:cstheme="minorHAnsi"/>
          <w:bCs/>
          <w:color w:val="000000"/>
          <w:lang w:val="en-US"/>
        </w:rPr>
        <w:t>Richard Clarke</w:t>
      </w:r>
      <w:r w:rsidR="002661EA" w:rsidRPr="00AD6449">
        <w:rPr>
          <w:rFonts w:asciiTheme="minorHAnsi" w:hAnsiTheme="minorHAnsi" w:cstheme="minorHAnsi"/>
          <w:bCs/>
          <w:color w:val="000000"/>
          <w:lang w:val="en-US"/>
        </w:rPr>
        <w:t>, Ingredient Communications</w:t>
      </w:r>
    </w:p>
    <w:p w14:paraId="5023ACD8" w14:textId="6409BD0C" w:rsidR="002661EA" w:rsidRPr="00AD6449" w:rsidRDefault="00A007AA" w:rsidP="002661EA">
      <w:pPr>
        <w:autoSpaceDE w:val="0"/>
        <w:autoSpaceDN w:val="0"/>
        <w:adjustRightInd w:val="0"/>
        <w:rPr>
          <w:rFonts w:asciiTheme="minorHAnsi" w:hAnsiTheme="minorHAnsi" w:cstheme="minorHAnsi"/>
          <w:bCs/>
          <w:color w:val="000000"/>
          <w:lang w:val="en-US"/>
        </w:rPr>
      </w:pPr>
      <w:hyperlink r:id="rId12" w:history="1">
        <w:r w:rsidRPr="00A007AA">
          <w:rPr>
            <w:rStyle w:val="Hyperlink"/>
            <w:rFonts w:asciiTheme="minorHAnsi" w:hAnsiTheme="minorHAnsi" w:cstheme="minorHAnsi"/>
            <w:bCs/>
            <w:lang w:val="en-US"/>
          </w:rPr>
          <w:t>richard@ingredientcommunications.com</w:t>
        </w:r>
      </w:hyperlink>
    </w:p>
    <w:p w14:paraId="03AABDD4" w14:textId="77777777" w:rsidR="002661EA" w:rsidRPr="00AD6449" w:rsidRDefault="002661EA" w:rsidP="002661EA">
      <w:pPr>
        <w:autoSpaceDE w:val="0"/>
        <w:autoSpaceDN w:val="0"/>
        <w:adjustRightInd w:val="0"/>
        <w:rPr>
          <w:rFonts w:asciiTheme="minorHAnsi" w:hAnsiTheme="minorHAnsi" w:cstheme="minorHAnsi"/>
          <w:b/>
          <w:color w:val="000000"/>
          <w:lang w:val="en-US"/>
        </w:rPr>
      </w:pPr>
    </w:p>
    <w:p w14:paraId="03B8270D" w14:textId="62898A01" w:rsidR="00FE698E" w:rsidRPr="00AD6449" w:rsidRDefault="00FE698E" w:rsidP="5CA39C05">
      <w:pPr>
        <w:autoSpaceDE w:val="0"/>
        <w:autoSpaceDN w:val="0"/>
        <w:adjustRightInd w:val="0"/>
        <w:rPr>
          <w:rFonts w:asciiTheme="minorHAnsi" w:hAnsiTheme="minorHAnsi" w:cstheme="minorBidi"/>
          <w:b/>
          <w:bCs/>
          <w:color w:val="000000"/>
          <w:lang w:val="en-US"/>
        </w:rPr>
      </w:pPr>
      <w:r w:rsidRPr="5CA39C05">
        <w:rPr>
          <w:rFonts w:asciiTheme="minorHAnsi" w:hAnsiTheme="minorHAnsi" w:cstheme="minorBidi"/>
          <w:b/>
          <w:bCs/>
          <w:color w:val="000000" w:themeColor="text1"/>
          <w:lang w:val="en-US"/>
        </w:rPr>
        <w:t>About EXBERRY®</w:t>
      </w:r>
      <w:r w:rsidR="7952DD8B" w:rsidRPr="5CA39C05">
        <w:rPr>
          <w:rFonts w:asciiTheme="minorHAnsi" w:hAnsiTheme="minorHAnsi" w:cstheme="minorBidi"/>
          <w:b/>
          <w:bCs/>
          <w:color w:val="000000" w:themeColor="text1"/>
          <w:lang w:val="en-US"/>
        </w:rPr>
        <w:t xml:space="preserve"> by GNT</w:t>
      </w:r>
    </w:p>
    <w:p w14:paraId="4ABEC1D6" w14:textId="2712A652" w:rsidR="00FE698E" w:rsidRPr="00AD6449" w:rsidRDefault="00FE698E" w:rsidP="5CA39C05">
      <w:pPr>
        <w:autoSpaceDE w:val="0"/>
        <w:autoSpaceDN w:val="0"/>
        <w:adjustRightInd w:val="0"/>
        <w:rPr>
          <w:rFonts w:asciiTheme="minorHAnsi" w:hAnsiTheme="minorHAnsi" w:cstheme="minorBidi"/>
          <w:color w:val="000000"/>
          <w:lang w:val="en-US"/>
        </w:rPr>
      </w:pPr>
      <w:r w:rsidRPr="5CA39C05">
        <w:rPr>
          <w:rFonts w:asciiTheme="minorHAnsi" w:hAnsiTheme="minorHAnsi" w:cstheme="minorBidi"/>
          <w:b/>
          <w:bCs/>
          <w:color w:val="000000" w:themeColor="text1"/>
          <w:lang w:val="en-US"/>
        </w:rPr>
        <w:t>​</w:t>
      </w:r>
    </w:p>
    <w:p w14:paraId="2746869E" w14:textId="14B00165" w:rsidR="06200A54" w:rsidRDefault="06200A54" w:rsidP="63CDC019">
      <w:pPr>
        <w:rPr>
          <w:rFonts w:asciiTheme="minorHAnsi" w:hAnsiTheme="minorHAnsi" w:cstheme="minorBidi"/>
          <w:color w:val="000000" w:themeColor="text1"/>
          <w:lang w:val="en-US"/>
        </w:rPr>
      </w:pPr>
      <w:r w:rsidRPr="63CDC019">
        <w:rPr>
          <w:rFonts w:asciiTheme="minorHAnsi" w:hAnsiTheme="minorHAnsi" w:cstheme="minorBidi"/>
          <w:color w:val="000000" w:themeColor="text1"/>
          <w:lang w:val="en-US"/>
        </w:rPr>
        <w:t xml:space="preserve">EXBERRY® by GNT is the global market leader for natural color solutions, offering plant-based color concentrates derived from non-GMO fruits, </w:t>
      </w:r>
      <w:proofErr w:type="gramStart"/>
      <w:r w:rsidRPr="63CDC019">
        <w:rPr>
          <w:rFonts w:asciiTheme="minorHAnsi" w:hAnsiTheme="minorHAnsi" w:cstheme="minorBidi"/>
          <w:color w:val="000000" w:themeColor="text1"/>
          <w:lang w:val="en-US"/>
        </w:rPr>
        <w:t>vegetables</w:t>
      </w:r>
      <w:proofErr w:type="gramEnd"/>
      <w:r w:rsidRPr="63CDC019">
        <w:rPr>
          <w:rFonts w:asciiTheme="minorHAnsi" w:hAnsiTheme="minorHAnsi" w:cstheme="minorBidi"/>
          <w:color w:val="000000" w:themeColor="text1"/>
          <w:lang w:val="en-US"/>
        </w:rPr>
        <w:t xml:space="preserve"> and edible plants. Renowned for its hig</w:t>
      </w:r>
      <w:r w:rsidR="17D4DE80" w:rsidRPr="63CDC019">
        <w:rPr>
          <w:rFonts w:asciiTheme="minorHAnsi" w:hAnsiTheme="minorHAnsi" w:cstheme="minorBidi"/>
          <w:color w:val="000000" w:themeColor="text1"/>
          <w:lang w:val="en-US"/>
        </w:rPr>
        <w:t>h performance and versatility</w:t>
      </w:r>
      <w:r w:rsidRPr="63CDC019">
        <w:rPr>
          <w:rFonts w:asciiTheme="minorHAnsi" w:hAnsiTheme="minorHAnsi" w:cstheme="minorBidi"/>
          <w:color w:val="000000" w:themeColor="text1"/>
          <w:lang w:val="en-US"/>
        </w:rPr>
        <w:t>,</w:t>
      </w:r>
      <w:r w:rsidR="49D65A6C" w:rsidRPr="63CDC019">
        <w:rPr>
          <w:rFonts w:asciiTheme="minorHAnsi" w:hAnsiTheme="minorHAnsi" w:cstheme="minorBidi"/>
          <w:color w:val="000000" w:themeColor="text1"/>
          <w:lang w:val="en-US"/>
        </w:rPr>
        <w:t xml:space="preserve"> </w:t>
      </w:r>
      <w:r w:rsidR="5B0A38D8" w:rsidRPr="63CDC019">
        <w:rPr>
          <w:rFonts w:asciiTheme="minorHAnsi" w:hAnsiTheme="minorHAnsi" w:cstheme="minorBidi"/>
          <w:color w:val="000000" w:themeColor="text1"/>
          <w:lang w:val="en-US"/>
        </w:rPr>
        <w:t xml:space="preserve">the </w:t>
      </w:r>
      <w:r w:rsidRPr="63CDC019">
        <w:rPr>
          <w:rFonts w:asciiTheme="minorHAnsi" w:hAnsiTheme="minorHAnsi" w:cstheme="minorBidi"/>
          <w:color w:val="000000" w:themeColor="text1"/>
          <w:lang w:val="en-US"/>
        </w:rPr>
        <w:t xml:space="preserve">EXBERRY® portfolio </w:t>
      </w:r>
      <w:r w:rsidR="3CE63FCC" w:rsidRPr="63CDC019">
        <w:rPr>
          <w:rFonts w:asciiTheme="minorHAnsi" w:hAnsiTheme="minorHAnsi" w:cstheme="minorBidi"/>
          <w:color w:val="000000" w:themeColor="text1"/>
          <w:lang w:val="en-US"/>
        </w:rPr>
        <w:t>includ</w:t>
      </w:r>
      <w:r w:rsidRPr="63CDC019">
        <w:rPr>
          <w:rFonts w:asciiTheme="minorHAnsi" w:hAnsiTheme="minorHAnsi" w:cstheme="minorBidi"/>
          <w:color w:val="000000" w:themeColor="text1"/>
          <w:lang w:val="en-US"/>
        </w:rPr>
        <w:t xml:space="preserve">es over 400 shades suitable for virtually every food and drink application including confectionery, beverages, dairy foods, </w:t>
      </w:r>
      <w:proofErr w:type="gramStart"/>
      <w:r w:rsidRPr="63CDC019">
        <w:rPr>
          <w:rFonts w:asciiTheme="minorHAnsi" w:hAnsiTheme="minorHAnsi" w:cstheme="minorBidi"/>
          <w:color w:val="000000" w:themeColor="text1"/>
          <w:lang w:val="en-US"/>
        </w:rPr>
        <w:t>bakery</w:t>
      </w:r>
      <w:proofErr w:type="gramEnd"/>
      <w:r w:rsidRPr="63CDC019">
        <w:rPr>
          <w:rFonts w:asciiTheme="minorHAnsi" w:hAnsiTheme="minorHAnsi" w:cstheme="minorBidi"/>
          <w:color w:val="000000" w:themeColor="text1"/>
          <w:lang w:val="en-US"/>
        </w:rPr>
        <w:t xml:space="preserve"> and savory products. </w:t>
      </w:r>
    </w:p>
    <w:p w14:paraId="0DE44E28" w14:textId="36BE5F53" w:rsidR="06200A54" w:rsidRDefault="06200A54" w:rsidP="5CA39C05">
      <w:pPr>
        <w:rPr>
          <w:rFonts w:asciiTheme="minorHAnsi" w:hAnsiTheme="minorHAnsi" w:cstheme="minorBidi"/>
          <w:color w:val="000000" w:themeColor="text1"/>
          <w:lang w:val="en-US"/>
        </w:rPr>
      </w:pPr>
      <w:r w:rsidRPr="5CA39C05">
        <w:rPr>
          <w:rFonts w:asciiTheme="minorHAnsi" w:hAnsiTheme="minorHAnsi" w:cstheme="minorBidi"/>
          <w:color w:val="000000" w:themeColor="text1"/>
          <w:lang w:val="en-US"/>
        </w:rPr>
        <w:t xml:space="preserve"> </w:t>
      </w:r>
    </w:p>
    <w:p w14:paraId="53A08B87" w14:textId="09DAD4F0" w:rsidR="06200A54" w:rsidRDefault="06200A54" w:rsidP="5CA39C05">
      <w:pPr>
        <w:rPr>
          <w:rFonts w:asciiTheme="minorHAnsi" w:hAnsiTheme="minorHAnsi" w:cstheme="minorBidi"/>
          <w:color w:val="000000" w:themeColor="text1"/>
          <w:lang w:val="en-US"/>
        </w:rPr>
      </w:pPr>
      <w:r w:rsidRPr="5CA39C05">
        <w:rPr>
          <w:rFonts w:asciiTheme="minorHAnsi" w:hAnsiTheme="minorHAnsi" w:cstheme="minorBidi"/>
          <w:color w:val="000000" w:themeColor="text1"/>
          <w:lang w:val="en-US"/>
        </w:rPr>
        <w:t xml:space="preserve">Founded in 1978 and headquartered in </w:t>
      </w:r>
      <w:proofErr w:type="spellStart"/>
      <w:r w:rsidRPr="5CA39C05">
        <w:rPr>
          <w:rFonts w:asciiTheme="minorHAnsi" w:hAnsiTheme="minorHAnsi" w:cstheme="minorBidi"/>
          <w:color w:val="000000" w:themeColor="text1"/>
          <w:lang w:val="en-US"/>
        </w:rPr>
        <w:t>Mierlo</w:t>
      </w:r>
      <w:proofErr w:type="spellEnd"/>
      <w:r w:rsidRPr="5CA39C05">
        <w:rPr>
          <w:rFonts w:asciiTheme="minorHAnsi" w:hAnsiTheme="minorHAnsi" w:cstheme="minorBidi"/>
          <w:color w:val="000000" w:themeColor="text1"/>
          <w:lang w:val="en-US"/>
        </w:rPr>
        <w:t xml:space="preserve">, The Netherlands, GNT’s pioneering sustainability initiatives include ambitious 2030 targets that will optimize its environmental and social impacts. With customers in 75 countries, GNT is committed to elevating industry standards to ensure that its bright and stable colors deliver on cost, performance, </w:t>
      </w:r>
      <w:proofErr w:type="gramStart"/>
      <w:r w:rsidRPr="5CA39C05">
        <w:rPr>
          <w:rFonts w:asciiTheme="minorHAnsi" w:hAnsiTheme="minorHAnsi" w:cstheme="minorBidi"/>
          <w:color w:val="000000" w:themeColor="text1"/>
          <w:lang w:val="en-US"/>
        </w:rPr>
        <w:t>naturalness</w:t>
      </w:r>
      <w:proofErr w:type="gramEnd"/>
      <w:r w:rsidRPr="5CA39C05">
        <w:rPr>
          <w:rFonts w:asciiTheme="minorHAnsi" w:hAnsiTheme="minorHAnsi" w:cstheme="minorBidi"/>
          <w:color w:val="000000" w:themeColor="text1"/>
          <w:lang w:val="en-US"/>
        </w:rPr>
        <w:t xml:space="preserve"> and sustainability. Today, EXBERRY® by GNT is the preferred color solution for over 2,000 food and beverage companies who choose EXBERRY® to deliver trust and </w:t>
      </w:r>
      <w:r w:rsidR="2F8F6369" w:rsidRPr="5CA39C05">
        <w:rPr>
          <w:rFonts w:asciiTheme="minorHAnsi" w:hAnsiTheme="minorHAnsi" w:cstheme="minorBidi"/>
          <w:color w:val="000000" w:themeColor="text1"/>
          <w:lang w:val="en-US"/>
        </w:rPr>
        <w:t xml:space="preserve">the </w:t>
      </w:r>
      <w:r w:rsidRPr="5CA39C05">
        <w:rPr>
          <w:rFonts w:asciiTheme="minorHAnsi" w:hAnsiTheme="minorHAnsi" w:cstheme="minorBidi"/>
          <w:color w:val="000000" w:themeColor="text1"/>
          <w:lang w:val="en-US"/>
        </w:rPr>
        <w:t>highest level of transparency to their consumers.</w:t>
      </w:r>
    </w:p>
    <w:p w14:paraId="699612FC" w14:textId="3894C852" w:rsidR="06200A54" w:rsidRDefault="06200A54" w:rsidP="5CA39C05">
      <w:pPr>
        <w:rPr>
          <w:rFonts w:asciiTheme="minorHAnsi" w:hAnsiTheme="minorHAnsi" w:cstheme="minorBidi"/>
          <w:color w:val="000000" w:themeColor="text1"/>
          <w:lang w:val="en-US"/>
        </w:rPr>
      </w:pPr>
      <w:r w:rsidRPr="5CA39C05">
        <w:rPr>
          <w:rFonts w:asciiTheme="minorHAnsi" w:hAnsiTheme="minorHAnsi" w:cstheme="minorBidi"/>
          <w:color w:val="000000" w:themeColor="text1"/>
          <w:lang w:val="en-US"/>
        </w:rPr>
        <w:t xml:space="preserve"> </w:t>
      </w:r>
    </w:p>
    <w:p w14:paraId="02CF233A" w14:textId="46B4D464" w:rsidR="06200A54" w:rsidRDefault="06200A54" w:rsidP="63CDC019">
      <w:pPr>
        <w:rPr>
          <w:rFonts w:asciiTheme="minorHAnsi" w:hAnsiTheme="minorHAnsi" w:cstheme="minorBidi"/>
          <w:color w:val="000000" w:themeColor="text1"/>
          <w:lang w:val="en-US"/>
        </w:rPr>
      </w:pPr>
      <w:r w:rsidRPr="63CDC019">
        <w:rPr>
          <w:rFonts w:asciiTheme="minorHAnsi" w:hAnsiTheme="minorHAnsi" w:cstheme="minorBidi"/>
          <w:color w:val="000000" w:themeColor="text1"/>
          <w:lang w:val="en-US"/>
        </w:rPr>
        <w:t>GNT’s expansion of the new Customer Experience Center in North Carolina offers North American-based clients an unprecedented opportunity to work closely with the technical and culinary teams. The</w:t>
      </w:r>
      <w:r w:rsidR="783252DA" w:rsidRPr="63CDC019">
        <w:rPr>
          <w:rFonts w:asciiTheme="minorHAnsi" w:hAnsiTheme="minorHAnsi" w:cstheme="minorBidi"/>
          <w:color w:val="000000" w:themeColor="text1"/>
          <w:lang w:val="en-US"/>
        </w:rPr>
        <w:t>ir</w:t>
      </w:r>
      <w:r w:rsidRPr="63CDC019">
        <w:rPr>
          <w:rFonts w:asciiTheme="minorHAnsi" w:hAnsiTheme="minorHAnsi" w:cstheme="minorBidi"/>
          <w:color w:val="000000" w:themeColor="text1"/>
          <w:lang w:val="en-US"/>
        </w:rPr>
        <w:t xml:space="preserve"> hands-on workshops are designed to train, </w:t>
      </w:r>
      <w:proofErr w:type="gramStart"/>
      <w:r w:rsidRPr="63CDC019">
        <w:rPr>
          <w:rFonts w:asciiTheme="minorHAnsi" w:hAnsiTheme="minorHAnsi" w:cstheme="minorBidi"/>
          <w:color w:val="000000" w:themeColor="text1"/>
          <w:lang w:val="en-US"/>
        </w:rPr>
        <w:t>ideate</w:t>
      </w:r>
      <w:proofErr w:type="gramEnd"/>
      <w:r w:rsidRPr="63CDC019">
        <w:rPr>
          <w:rFonts w:asciiTheme="minorHAnsi" w:hAnsiTheme="minorHAnsi" w:cstheme="minorBidi"/>
          <w:color w:val="000000" w:themeColor="text1"/>
          <w:lang w:val="en-US"/>
        </w:rPr>
        <w:t xml:space="preserve"> and co-create alongside innovators to drive speed to market for clean and transparent coloring solutions that today’s modern consumers seek.</w:t>
      </w:r>
    </w:p>
    <w:p w14:paraId="67110D8D" w14:textId="413AB3C5" w:rsidR="5CA39C05" w:rsidRDefault="5CA39C05" w:rsidP="5CA39C05">
      <w:pPr>
        <w:rPr>
          <w:rFonts w:asciiTheme="minorHAnsi" w:hAnsiTheme="minorHAnsi" w:cstheme="minorBidi"/>
          <w:b/>
          <w:bCs/>
          <w:color w:val="000000" w:themeColor="text1"/>
          <w:lang w:val="en-US"/>
        </w:rPr>
      </w:pPr>
    </w:p>
    <w:p w14:paraId="2B2F3B6F" w14:textId="264066A2" w:rsidR="5CA39C05" w:rsidRDefault="5CA39C05" w:rsidP="5CA39C05">
      <w:pPr>
        <w:rPr>
          <w:rFonts w:asciiTheme="minorHAnsi" w:hAnsiTheme="minorHAnsi" w:cstheme="minorBidi"/>
          <w:b/>
          <w:bCs/>
          <w:color w:val="000000" w:themeColor="text1"/>
          <w:lang w:val="en-US"/>
        </w:rPr>
      </w:pPr>
    </w:p>
    <w:sectPr w:rsidR="5CA39C05"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5BF9" w14:textId="77777777" w:rsidR="001324C6" w:rsidRDefault="001324C6" w:rsidP="00F8313D">
      <w:r>
        <w:separator/>
      </w:r>
    </w:p>
  </w:endnote>
  <w:endnote w:type="continuationSeparator" w:id="0">
    <w:p w14:paraId="5E29E710" w14:textId="77777777" w:rsidR="001324C6" w:rsidRDefault="001324C6" w:rsidP="00F8313D">
      <w:r>
        <w:continuationSeparator/>
      </w:r>
    </w:p>
  </w:endnote>
  <w:endnote w:type="continuationNotice" w:id="1">
    <w:p w14:paraId="6D387AC8" w14:textId="77777777" w:rsidR="001324C6" w:rsidRDefault="00132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C72A" w14:textId="77777777" w:rsidR="001324C6" w:rsidRDefault="001324C6" w:rsidP="00F8313D">
      <w:r>
        <w:separator/>
      </w:r>
    </w:p>
  </w:footnote>
  <w:footnote w:type="continuationSeparator" w:id="0">
    <w:p w14:paraId="3C5857B4" w14:textId="77777777" w:rsidR="001324C6" w:rsidRDefault="001324C6" w:rsidP="00F8313D">
      <w:r>
        <w:continuationSeparator/>
      </w:r>
    </w:p>
  </w:footnote>
  <w:footnote w:type="continuationNotice" w:id="1">
    <w:p w14:paraId="6487DE54" w14:textId="77777777" w:rsidR="001324C6" w:rsidRDefault="00132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3AB2"/>
    <w:rsid w:val="00007A93"/>
    <w:rsid w:val="00012AA3"/>
    <w:rsid w:val="00013998"/>
    <w:rsid w:val="00015D38"/>
    <w:rsid w:val="00017AEF"/>
    <w:rsid w:val="00020E3A"/>
    <w:rsid w:val="000259BE"/>
    <w:rsid w:val="00027D87"/>
    <w:rsid w:val="000335D5"/>
    <w:rsid w:val="000361C8"/>
    <w:rsid w:val="0003640C"/>
    <w:rsid w:val="0003798A"/>
    <w:rsid w:val="00041290"/>
    <w:rsid w:val="00041F46"/>
    <w:rsid w:val="0005769F"/>
    <w:rsid w:val="000577E3"/>
    <w:rsid w:val="00066019"/>
    <w:rsid w:val="00070FC8"/>
    <w:rsid w:val="0007284E"/>
    <w:rsid w:val="0008092B"/>
    <w:rsid w:val="00081BCE"/>
    <w:rsid w:val="00084F01"/>
    <w:rsid w:val="00086EC3"/>
    <w:rsid w:val="00097022"/>
    <w:rsid w:val="000A2D92"/>
    <w:rsid w:val="000B6592"/>
    <w:rsid w:val="000C0DF4"/>
    <w:rsid w:val="000C3CDF"/>
    <w:rsid w:val="000C7E77"/>
    <w:rsid w:val="000D42A6"/>
    <w:rsid w:val="000F3C7B"/>
    <w:rsid w:val="000F4874"/>
    <w:rsid w:val="0010388B"/>
    <w:rsid w:val="00103990"/>
    <w:rsid w:val="00103AEE"/>
    <w:rsid w:val="00104D6E"/>
    <w:rsid w:val="00104FF8"/>
    <w:rsid w:val="001066F5"/>
    <w:rsid w:val="001159EF"/>
    <w:rsid w:val="001258DE"/>
    <w:rsid w:val="0012640B"/>
    <w:rsid w:val="0012725C"/>
    <w:rsid w:val="00130698"/>
    <w:rsid w:val="00130BAD"/>
    <w:rsid w:val="001324C6"/>
    <w:rsid w:val="001365FB"/>
    <w:rsid w:val="00140175"/>
    <w:rsid w:val="001405A9"/>
    <w:rsid w:val="001414EB"/>
    <w:rsid w:val="00143A6B"/>
    <w:rsid w:val="001470BF"/>
    <w:rsid w:val="001507F2"/>
    <w:rsid w:val="001510F5"/>
    <w:rsid w:val="00155428"/>
    <w:rsid w:val="00166237"/>
    <w:rsid w:val="001745B5"/>
    <w:rsid w:val="001760DC"/>
    <w:rsid w:val="00182097"/>
    <w:rsid w:val="001849C7"/>
    <w:rsid w:val="00184F8C"/>
    <w:rsid w:val="00190E7E"/>
    <w:rsid w:val="00191D61"/>
    <w:rsid w:val="00196EF7"/>
    <w:rsid w:val="001A082D"/>
    <w:rsid w:val="001A1056"/>
    <w:rsid w:val="001B32E6"/>
    <w:rsid w:val="001B3E8E"/>
    <w:rsid w:val="001B3F8A"/>
    <w:rsid w:val="001B7495"/>
    <w:rsid w:val="001C17DE"/>
    <w:rsid w:val="001C7D1D"/>
    <w:rsid w:val="001D006A"/>
    <w:rsid w:val="001E3208"/>
    <w:rsid w:val="001E5E00"/>
    <w:rsid w:val="002003CC"/>
    <w:rsid w:val="002017CE"/>
    <w:rsid w:val="00205923"/>
    <w:rsid w:val="00205AAD"/>
    <w:rsid w:val="00206704"/>
    <w:rsid w:val="00206936"/>
    <w:rsid w:val="00215F67"/>
    <w:rsid w:val="00222EFC"/>
    <w:rsid w:val="00223019"/>
    <w:rsid w:val="002247FC"/>
    <w:rsid w:val="00233459"/>
    <w:rsid w:val="00234DB2"/>
    <w:rsid w:val="00235388"/>
    <w:rsid w:val="0023548F"/>
    <w:rsid w:val="00241B9C"/>
    <w:rsid w:val="0024202E"/>
    <w:rsid w:val="00246348"/>
    <w:rsid w:val="002529A2"/>
    <w:rsid w:val="002565C5"/>
    <w:rsid w:val="002607F3"/>
    <w:rsid w:val="00262B27"/>
    <w:rsid w:val="00264982"/>
    <w:rsid w:val="002661EA"/>
    <w:rsid w:val="00272AD7"/>
    <w:rsid w:val="00284B04"/>
    <w:rsid w:val="00286287"/>
    <w:rsid w:val="002862A5"/>
    <w:rsid w:val="002904BD"/>
    <w:rsid w:val="00293247"/>
    <w:rsid w:val="00295898"/>
    <w:rsid w:val="00297133"/>
    <w:rsid w:val="002A1EC1"/>
    <w:rsid w:val="002A2B19"/>
    <w:rsid w:val="002A55E2"/>
    <w:rsid w:val="002A5EC3"/>
    <w:rsid w:val="002A7CD3"/>
    <w:rsid w:val="002B3B1C"/>
    <w:rsid w:val="002B51C2"/>
    <w:rsid w:val="002C0D52"/>
    <w:rsid w:val="002C47D1"/>
    <w:rsid w:val="002C7D20"/>
    <w:rsid w:val="002D2EF1"/>
    <w:rsid w:val="002D4313"/>
    <w:rsid w:val="002E0115"/>
    <w:rsid w:val="002E126A"/>
    <w:rsid w:val="002E1871"/>
    <w:rsid w:val="002E18D1"/>
    <w:rsid w:val="002E2FC5"/>
    <w:rsid w:val="002E4865"/>
    <w:rsid w:val="002E6B54"/>
    <w:rsid w:val="002E6DAD"/>
    <w:rsid w:val="002F37EC"/>
    <w:rsid w:val="002F4271"/>
    <w:rsid w:val="002F56B4"/>
    <w:rsid w:val="003008B6"/>
    <w:rsid w:val="003021F0"/>
    <w:rsid w:val="00311BC8"/>
    <w:rsid w:val="00321732"/>
    <w:rsid w:val="00321A03"/>
    <w:rsid w:val="00324B23"/>
    <w:rsid w:val="00324C47"/>
    <w:rsid w:val="00324DD3"/>
    <w:rsid w:val="0032603D"/>
    <w:rsid w:val="00326F7D"/>
    <w:rsid w:val="00327FD1"/>
    <w:rsid w:val="003336B9"/>
    <w:rsid w:val="003357F9"/>
    <w:rsid w:val="00335B52"/>
    <w:rsid w:val="00343CCE"/>
    <w:rsid w:val="00344DE5"/>
    <w:rsid w:val="00350D7D"/>
    <w:rsid w:val="00350ECC"/>
    <w:rsid w:val="00351A47"/>
    <w:rsid w:val="00354837"/>
    <w:rsid w:val="00355F56"/>
    <w:rsid w:val="003561C6"/>
    <w:rsid w:val="003608D7"/>
    <w:rsid w:val="00363662"/>
    <w:rsid w:val="00370454"/>
    <w:rsid w:val="00371A20"/>
    <w:rsid w:val="003813EE"/>
    <w:rsid w:val="00381B3A"/>
    <w:rsid w:val="003945FE"/>
    <w:rsid w:val="003A060D"/>
    <w:rsid w:val="003A1A09"/>
    <w:rsid w:val="003A57D9"/>
    <w:rsid w:val="003A581F"/>
    <w:rsid w:val="003A7118"/>
    <w:rsid w:val="003A7633"/>
    <w:rsid w:val="003C0A27"/>
    <w:rsid w:val="003C140E"/>
    <w:rsid w:val="003C2CF2"/>
    <w:rsid w:val="003C37E7"/>
    <w:rsid w:val="003C5614"/>
    <w:rsid w:val="003D62A8"/>
    <w:rsid w:val="003D634A"/>
    <w:rsid w:val="003D7D96"/>
    <w:rsid w:val="003E144D"/>
    <w:rsid w:val="003E2A3C"/>
    <w:rsid w:val="003E451E"/>
    <w:rsid w:val="003E5781"/>
    <w:rsid w:val="003E75AD"/>
    <w:rsid w:val="003E7A0B"/>
    <w:rsid w:val="003F3878"/>
    <w:rsid w:val="003F533D"/>
    <w:rsid w:val="003F5A30"/>
    <w:rsid w:val="00402BCA"/>
    <w:rsid w:val="0040307B"/>
    <w:rsid w:val="00406323"/>
    <w:rsid w:val="00414EBE"/>
    <w:rsid w:val="00416CEF"/>
    <w:rsid w:val="00417BEB"/>
    <w:rsid w:val="004253DE"/>
    <w:rsid w:val="00435FD8"/>
    <w:rsid w:val="00436563"/>
    <w:rsid w:val="00436D08"/>
    <w:rsid w:val="00440518"/>
    <w:rsid w:val="00440CF0"/>
    <w:rsid w:val="004427CD"/>
    <w:rsid w:val="0045509E"/>
    <w:rsid w:val="004559E8"/>
    <w:rsid w:val="00455F1A"/>
    <w:rsid w:val="00470727"/>
    <w:rsid w:val="00474661"/>
    <w:rsid w:val="0047639B"/>
    <w:rsid w:val="00480689"/>
    <w:rsid w:val="00481168"/>
    <w:rsid w:val="004841B9"/>
    <w:rsid w:val="004872AC"/>
    <w:rsid w:val="00490CBF"/>
    <w:rsid w:val="00491610"/>
    <w:rsid w:val="0049385C"/>
    <w:rsid w:val="00495397"/>
    <w:rsid w:val="00495CF7"/>
    <w:rsid w:val="00496690"/>
    <w:rsid w:val="00497CEA"/>
    <w:rsid w:val="004A0AB3"/>
    <w:rsid w:val="004A182C"/>
    <w:rsid w:val="004A275D"/>
    <w:rsid w:val="004A31C4"/>
    <w:rsid w:val="004B1961"/>
    <w:rsid w:val="004B2C95"/>
    <w:rsid w:val="004B5481"/>
    <w:rsid w:val="004C0D73"/>
    <w:rsid w:val="004C15CE"/>
    <w:rsid w:val="004C3989"/>
    <w:rsid w:val="004C5DE9"/>
    <w:rsid w:val="004D6403"/>
    <w:rsid w:val="004E21C2"/>
    <w:rsid w:val="004F08A7"/>
    <w:rsid w:val="004F265C"/>
    <w:rsid w:val="004F4DCC"/>
    <w:rsid w:val="00501E8D"/>
    <w:rsid w:val="00501F40"/>
    <w:rsid w:val="00510529"/>
    <w:rsid w:val="005107E4"/>
    <w:rsid w:val="00510886"/>
    <w:rsid w:val="00513172"/>
    <w:rsid w:val="0051392E"/>
    <w:rsid w:val="00515CE9"/>
    <w:rsid w:val="00520A8E"/>
    <w:rsid w:val="0052502F"/>
    <w:rsid w:val="00526122"/>
    <w:rsid w:val="00535C54"/>
    <w:rsid w:val="005445C4"/>
    <w:rsid w:val="0055782C"/>
    <w:rsid w:val="005606ED"/>
    <w:rsid w:val="00561CB8"/>
    <w:rsid w:val="00570579"/>
    <w:rsid w:val="0057061E"/>
    <w:rsid w:val="005777A0"/>
    <w:rsid w:val="00586A03"/>
    <w:rsid w:val="0059080F"/>
    <w:rsid w:val="00591590"/>
    <w:rsid w:val="00592DC4"/>
    <w:rsid w:val="00595FA0"/>
    <w:rsid w:val="005963A0"/>
    <w:rsid w:val="005973D4"/>
    <w:rsid w:val="005A2D97"/>
    <w:rsid w:val="005A5FD1"/>
    <w:rsid w:val="005B0F68"/>
    <w:rsid w:val="005B1085"/>
    <w:rsid w:val="005B38AB"/>
    <w:rsid w:val="005B5514"/>
    <w:rsid w:val="005C0005"/>
    <w:rsid w:val="005C02BF"/>
    <w:rsid w:val="005C41E1"/>
    <w:rsid w:val="005C4F81"/>
    <w:rsid w:val="005C6671"/>
    <w:rsid w:val="005C7197"/>
    <w:rsid w:val="005D1D16"/>
    <w:rsid w:val="005D3896"/>
    <w:rsid w:val="005D3F92"/>
    <w:rsid w:val="005D799D"/>
    <w:rsid w:val="005E7312"/>
    <w:rsid w:val="005F0349"/>
    <w:rsid w:val="005F1EDE"/>
    <w:rsid w:val="005F4D9D"/>
    <w:rsid w:val="006038FF"/>
    <w:rsid w:val="00603D2A"/>
    <w:rsid w:val="006245AE"/>
    <w:rsid w:val="00625EF1"/>
    <w:rsid w:val="00630E8C"/>
    <w:rsid w:val="00630FBD"/>
    <w:rsid w:val="00636831"/>
    <w:rsid w:val="00640567"/>
    <w:rsid w:val="006431EA"/>
    <w:rsid w:val="006437D0"/>
    <w:rsid w:val="00643BB4"/>
    <w:rsid w:val="00647F7E"/>
    <w:rsid w:val="0065339C"/>
    <w:rsid w:val="006554EC"/>
    <w:rsid w:val="00663419"/>
    <w:rsid w:val="00671F50"/>
    <w:rsid w:val="00676249"/>
    <w:rsid w:val="00676764"/>
    <w:rsid w:val="00680489"/>
    <w:rsid w:val="00684C5A"/>
    <w:rsid w:val="00687261"/>
    <w:rsid w:val="006914BF"/>
    <w:rsid w:val="00694481"/>
    <w:rsid w:val="00694F4F"/>
    <w:rsid w:val="006960D3"/>
    <w:rsid w:val="006962C1"/>
    <w:rsid w:val="006A0344"/>
    <w:rsid w:val="006A58F5"/>
    <w:rsid w:val="006B1C69"/>
    <w:rsid w:val="006C1E89"/>
    <w:rsid w:val="006C1E9B"/>
    <w:rsid w:val="006C2487"/>
    <w:rsid w:val="006D629F"/>
    <w:rsid w:val="006D6DFE"/>
    <w:rsid w:val="006E5A2F"/>
    <w:rsid w:val="006F0510"/>
    <w:rsid w:val="006F120E"/>
    <w:rsid w:val="006F712C"/>
    <w:rsid w:val="007004F1"/>
    <w:rsid w:val="007010AA"/>
    <w:rsid w:val="007037C9"/>
    <w:rsid w:val="00705697"/>
    <w:rsid w:val="00707D11"/>
    <w:rsid w:val="0071133F"/>
    <w:rsid w:val="007133E2"/>
    <w:rsid w:val="00717707"/>
    <w:rsid w:val="007220E5"/>
    <w:rsid w:val="0072358D"/>
    <w:rsid w:val="00723622"/>
    <w:rsid w:val="0072507F"/>
    <w:rsid w:val="00725558"/>
    <w:rsid w:val="00725B83"/>
    <w:rsid w:val="007304D7"/>
    <w:rsid w:val="0073086D"/>
    <w:rsid w:val="007324D2"/>
    <w:rsid w:val="00735495"/>
    <w:rsid w:val="00740A76"/>
    <w:rsid w:val="00740A9F"/>
    <w:rsid w:val="0074212D"/>
    <w:rsid w:val="0074317F"/>
    <w:rsid w:val="00743B45"/>
    <w:rsid w:val="00745252"/>
    <w:rsid w:val="00746369"/>
    <w:rsid w:val="00750A25"/>
    <w:rsid w:val="00751E6F"/>
    <w:rsid w:val="0075505F"/>
    <w:rsid w:val="00757CDF"/>
    <w:rsid w:val="007610D1"/>
    <w:rsid w:val="00762B80"/>
    <w:rsid w:val="00764953"/>
    <w:rsid w:val="00764E81"/>
    <w:rsid w:val="00767A3C"/>
    <w:rsid w:val="00773974"/>
    <w:rsid w:val="007765BD"/>
    <w:rsid w:val="00782485"/>
    <w:rsid w:val="00784147"/>
    <w:rsid w:val="00786F76"/>
    <w:rsid w:val="00790A96"/>
    <w:rsid w:val="007916EA"/>
    <w:rsid w:val="0079210F"/>
    <w:rsid w:val="007967B6"/>
    <w:rsid w:val="007A1FB3"/>
    <w:rsid w:val="007A432D"/>
    <w:rsid w:val="007A5C11"/>
    <w:rsid w:val="007A6808"/>
    <w:rsid w:val="007A7E11"/>
    <w:rsid w:val="007B41B4"/>
    <w:rsid w:val="007B52D2"/>
    <w:rsid w:val="007C2991"/>
    <w:rsid w:val="007C7513"/>
    <w:rsid w:val="007D0DD9"/>
    <w:rsid w:val="007D5035"/>
    <w:rsid w:val="007D6B85"/>
    <w:rsid w:val="007E1149"/>
    <w:rsid w:val="007E1553"/>
    <w:rsid w:val="007F1B05"/>
    <w:rsid w:val="007F1B3C"/>
    <w:rsid w:val="007F3867"/>
    <w:rsid w:val="007F47E2"/>
    <w:rsid w:val="007F5FBF"/>
    <w:rsid w:val="00802308"/>
    <w:rsid w:val="0080507C"/>
    <w:rsid w:val="008133D2"/>
    <w:rsid w:val="00820109"/>
    <w:rsid w:val="00822AC9"/>
    <w:rsid w:val="00824F53"/>
    <w:rsid w:val="00825F54"/>
    <w:rsid w:val="00826344"/>
    <w:rsid w:val="0083375A"/>
    <w:rsid w:val="00840824"/>
    <w:rsid w:val="00842FB1"/>
    <w:rsid w:val="008462A6"/>
    <w:rsid w:val="00847903"/>
    <w:rsid w:val="0085248A"/>
    <w:rsid w:val="00856016"/>
    <w:rsid w:val="008640C7"/>
    <w:rsid w:val="00864F40"/>
    <w:rsid w:val="00871029"/>
    <w:rsid w:val="008713E7"/>
    <w:rsid w:val="00872B55"/>
    <w:rsid w:val="00874A41"/>
    <w:rsid w:val="00891B18"/>
    <w:rsid w:val="00894B40"/>
    <w:rsid w:val="00896E1E"/>
    <w:rsid w:val="008A22B6"/>
    <w:rsid w:val="008A2727"/>
    <w:rsid w:val="008A3D67"/>
    <w:rsid w:val="008A454E"/>
    <w:rsid w:val="008A4A54"/>
    <w:rsid w:val="008A4B55"/>
    <w:rsid w:val="008A53B3"/>
    <w:rsid w:val="008B545D"/>
    <w:rsid w:val="008C2444"/>
    <w:rsid w:val="008C658B"/>
    <w:rsid w:val="008C7D3B"/>
    <w:rsid w:val="008D0C1C"/>
    <w:rsid w:val="008D4F9D"/>
    <w:rsid w:val="008D5A6A"/>
    <w:rsid w:val="008D7F11"/>
    <w:rsid w:val="008E3D41"/>
    <w:rsid w:val="00900CD6"/>
    <w:rsid w:val="00907D25"/>
    <w:rsid w:val="009107CD"/>
    <w:rsid w:val="0091082A"/>
    <w:rsid w:val="00910DD9"/>
    <w:rsid w:val="00914609"/>
    <w:rsid w:val="00914F30"/>
    <w:rsid w:val="009161D6"/>
    <w:rsid w:val="009207FD"/>
    <w:rsid w:val="00920F1F"/>
    <w:rsid w:val="009228BA"/>
    <w:rsid w:val="00923E01"/>
    <w:rsid w:val="00925C37"/>
    <w:rsid w:val="00930DF1"/>
    <w:rsid w:val="0093353C"/>
    <w:rsid w:val="00934224"/>
    <w:rsid w:val="00934F44"/>
    <w:rsid w:val="00936B48"/>
    <w:rsid w:val="009376BD"/>
    <w:rsid w:val="009420D6"/>
    <w:rsid w:val="00943065"/>
    <w:rsid w:val="009432FE"/>
    <w:rsid w:val="009451FB"/>
    <w:rsid w:val="0094688D"/>
    <w:rsid w:val="00956285"/>
    <w:rsid w:val="00957E80"/>
    <w:rsid w:val="00960A8D"/>
    <w:rsid w:val="00963581"/>
    <w:rsid w:val="009649AC"/>
    <w:rsid w:val="00965280"/>
    <w:rsid w:val="00965645"/>
    <w:rsid w:val="0097054E"/>
    <w:rsid w:val="00970CF5"/>
    <w:rsid w:val="00971C44"/>
    <w:rsid w:val="009775E7"/>
    <w:rsid w:val="00977BBC"/>
    <w:rsid w:val="00986D56"/>
    <w:rsid w:val="0099095E"/>
    <w:rsid w:val="009931D9"/>
    <w:rsid w:val="0099578D"/>
    <w:rsid w:val="009A091F"/>
    <w:rsid w:val="009A57D8"/>
    <w:rsid w:val="009A726A"/>
    <w:rsid w:val="009B0561"/>
    <w:rsid w:val="009B274F"/>
    <w:rsid w:val="009B3B5B"/>
    <w:rsid w:val="009B74D7"/>
    <w:rsid w:val="009D0F61"/>
    <w:rsid w:val="009D1B9B"/>
    <w:rsid w:val="009D1E8C"/>
    <w:rsid w:val="009D3A58"/>
    <w:rsid w:val="009D59B1"/>
    <w:rsid w:val="009D7009"/>
    <w:rsid w:val="009D707E"/>
    <w:rsid w:val="009E04F0"/>
    <w:rsid w:val="009E19B5"/>
    <w:rsid w:val="009E19E4"/>
    <w:rsid w:val="009F0BB3"/>
    <w:rsid w:val="009F1E1D"/>
    <w:rsid w:val="009F6613"/>
    <w:rsid w:val="00A007AA"/>
    <w:rsid w:val="00A01B4C"/>
    <w:rsid w:val="00A0258A"/>
    <w:rsid w:val="00A02B2A"/>
    <w:rsid w:val="00A02C9A"/>
    <w:rsid w:val="00A03B67"/>
    <w:rsid w:val="00A106E9"/>
    <w:rsid w:val="00A10856"/>
    <w:rsid w:val="00A13812"/>
    <w:rsid w:val="00A144A4"/>
    <w:rsid w:val="00A2087A"/>
    <w:rsid w:val="00A208CA"/>
    <w:rsid w:val="00A218EB"/>
    <w:rsid w:val="00A25D88"/>
    <w:rsid w:val="00A309E3"/>
    <w:rsid w:val="00A318BF"/>
    <w:rsid w:val="00A33CC2"/>
    <w:rsid w:val="00A37E0F"/>
    <w:rsid w:val="00A425B7"/>
    <w:rsid w:val="00A44333"/>
    <w:rsid w:val="00A44EB4"/>
    <w:rsid w:val="00A46E36"/>
    <w:rsid w:val="00A50293"/>
    <w:rsid w:val="00A502F4"/>
    <w:rsid w:val="00A50D26"/>
    <w:rsid w:val="00A51E92"/>
    <w:rsid w:val="00A537C3"/>
    <w:rsid w:val="00A540C3"/>
    <w:rsid w:val="00A57190"/>
    <w:rsid w:val="00A573B0"/>
    <w:rsid w:val="00A60BC1"/>
    <w:rsid w:val="00A62E3A"/>
    <w:rsid w:val="00A62E52"/>
    <w:rsid w:val="00A70C18"/>
    <w:rsid w:val="00A71866"/>
    <w:rsid w:val="00A76536"/>
    <w:rsid w:val="00A778E6"/>
    <w:rsid w:val="00A8231B"/>
    <w:rsid w:val="00A82A2F"/>
    <w:rsid w:val="00A8309C"/>
    <w:rsid w:val="00A87C5C"/>
    <w:rsid w:val="00A922E1"/>
    <w:rsid w:val="00A94157"/>
    <w:rsid w:val="00AA0423"/>
    <w:rsid w:val="00AA1F09"/>
    <w:rsid w:val="00AA6977"/>
    <w:rsid w:val="00AA7F89"/>
    <w:rsid w:val="00AB6FE0"/>
    <w:rsid w:val="00AB776F"/>
    <w:rsid w:val="00AC42CD"/>
    <w:rsid w:val="00AC4918"/>
    <w:rsid w:val="00AC5C02"/>
    <w:rsid w:val="00AC625C"/>
    <w:rsid w:val="00AD0DA1"/>
    <w:rsid w:val="00AD5C8B"/>
    <w:rsid w:val="00AD6449"/>
    <w:rsid w:val="00AE0187"/>
    <w:rsid w:val="00AE668C"/>
    <w:rsid w:val="00AF0294"/>
    <w:rsid w:val="00AF0C64"/>
    <w:rsid w:val="00AF2741"/>
    <w:rsid w:val="00AF2F32"/>
    <w:rsid w:val="00AF2F9D"/>
    <w:rsid w:val="00AF4747"/>
    <w:rsid w:val="00AF4897"/>
    <w:rsid w:val="00AF7BDA"/>
    <w:rsid w:val="00B04C9D"/>
    <w:rsid w:val="00B061BB"/>
    <w:rsid w:val="00B0674F"/>
    <w:rsid w:val="00B0765F"/>
    <w:rsid w:val="00B0770D"/>
    <w:rsid w:val="00B1440D"/>
    <w:rsid w:val="00B169B5"/>
    <w:rsid w:val="00B17052"/>
    <w:rsid w:val="00B22DFC"/>
    <w:rsid w:val="00B279AD"/>
    <w:rsid w:val="00B31A7E"/>
    <w:rsid w:val="00B346EF"/>
    <w:rsid w:val="00B35A54"/>
    <w:rsid w:val="00B36240"/>
    <w:rsid w:val="00B36963"/>
    <w:rsid w:val="00B40BD2"/>
    <w:rsid w:val="00B42020"/>
    <w:rsid w:val="00B44E54"/>
    <w:rsid w:val="00B45551"/>
    <w:rsid w:val="00B51B01"/>
    <w:rsid w:val="00B53365"/>
    <w:rsid w:val="00B533BE"/>
    <w:rsid w:val="00B550D9"/>
    <w:rsid w:val="00B56503"/>
    <w:rsid w:val="00B56944"/>
    <w:rsid w:val="00B6741E"/>
    <w:rsid w:val="00B721DC"/>
    <w:rsid w:val="00B73712"/>
    <w:rsid w:val="00B73764"/>
    <w:rsid w:val="00B80625"/>
    <w:rsid w:val="00B8086E"/>
    <w:rsid w:val="00B80AF8"/>
    <w:rsid w:val="00B82983"/>
    <w:rsid w:val="00B82D1C"/>
    <w:rsid w:val="00B85033"/>
    <w:rsid w:val="00B86F26"/>
    <w:rsid w:val="00B90A78"/>
    <w:rsid w:val="00B951E4"/>
    <w:rsid w:val="00B953F3"/>
    <w:rsid w:val="00BA21F2"/>
    <w:rsid w:val="00BA415B"/>
    <w:rsid w:val="00BA680E"/>
    <w:rsid w:val="00BB0144"/>
    <w:rsid w:val="00BB50FB"/>
    <w:rsid w:val="00BB5C76"/>
    <w:rsid w:val="00BB74F2"/>
    <w:rsid w:val="00BC03EC"/>
    <w:rsid w:val="00BC0F6E"/>
    <w:rsid w:val="00BD4573"/>
    <w:rsid w:val="00BE58BB"/>
    <w:rsid w:val="00BE7056"/>
    <w:rsid w:val="00BF40D2"/>
    <w:rsid w:val="00C035F5"/>
    <w:rsid w:val="00C04794"/>
    <w:rsid w:val="00C04B11"/>
    <w:rsid w:val="00C0572B"/>
    <w:rsid w:val="00C10AA8"/>
    <w:rsid w:val="00C132A9"/>
    <w:rsid w:val="00C179FB"/>
    <w:rsid w:val="00C17B96"/>
    <w:rsid w:val="00C221C1"/>
    <w:rsid w:val="00C233CC"/>
    <w:rsid w:val="00C23DC7"/>
    <w:rsid w:val="00C30B1C"/>
    <w:rsid w:val="00C32143"/>
    <w:rsid w:val="00C4232A"/>
    <w:rsid w:val="00C4381A"/>
    <w:rsid w:val="00C461C9"/>
    <w:rsid w:val="00C47AA7"/>
    <w:rsid w:val="00C50F97"/>
    <w:rsid w:val="00C51A9E"/>
    <w:rsid w:val="00C51E59"/>
    <w:rsid w:val="00C52134"/>
    <w:rsid w:val="00C53139"/>
    <w:rsid w:val="00C53148"/>
    <w:rsid w:val="00C55A17"/>
    <w:rsid w:val="00C567D4"/>
    <w:rsid w:val="00C57ED7"/>
    <w:rsid w:val="00C65EEA"/>
    <w:rsid w:val="00C71124"/>
    <w:rsid w:val="00C725D0"/>
    <w:rsid w:val="00C77E67"/>
    <w:rsid w:val="00C80369"/>
    <w:rsid w:val="00C80A58"/>
    <w:rsid w:val="00C80FED"/>
    <w:rsid w:val="00C84575"/>
    <w:rsid w:val="00C84CB5"/>
    <w:rsid w:val="00C93003"/>
    <w:rsid w:val="00C9638D"/>
    <w:rsid w:val="00C9749B"/>
    <w:rsid w:val="00C979B1"/>
    <w:rsid w:val="00CA0954"/>
    <w:rsid w:val="00CA0D8D"/>
    <w:rsid w:val="00CA164B"/>
    <w:rsid w:val="00CA70A7"/>
    <w:rsid w:val="00CB20AD"/>
    <w:rsid w:val="00CB358B"/>
    <w:rsid w:val="00CB3D75"/>
    <w:rsid w:val="00CB6709"/>
    <w:rsid w:val="00CD1D04"/>
    <w:rsid w:val="00CD2EBB"/>
    <w:rsid w:val="00CD3C01"/>
    <w:rsid w:val="00CD44E8"/>
    <w:rsid w:val="00CD55DB"/>
    <w:rsid w:val="00CD5C09"/>
    <w:rsid w:val="00CD65C7"/>
    <w:rsid w:val="00CE0147"/>
    <w:rsid w:val="00CE09BA"/>
    <w:rsid w:val="00CE11C2"/>
    <w:rsid w:val="00CE21A6"/>
    <w:rsid w:val="00CE3E35"/>
    <w:rsid w:val="00CE6A2A"/>
    <w:rsid w:val="00D02641"/>
    <w:rsid w:val="00D02969"/>
    <w:rsid w:val="00D0315B"/>
    <w:rsid w:val="00D1126B"/>
    <w:rsid w:val="00D1565A"/>
    <w:rsid w:val="00D27F81"/>
    <w:rsid w:val="00D31880"/>
    <w:rsid w:val="00D34332"/>
    <w:rsid w:val="00D34AF1"/>
    <w:rsid w:val="00D34B76"/>
    <w:rsid w:val="00D366A9"/>
    <w:rsid w:val="00D37324"/>
    <w:rsid w:val="00D37773"/>
    <w:rsid w:val="00D37840"/>
    <w:rsid w:val="00D46133"/>
    <w:rsid w:val="00D517B8"/>
    <w:rsid w:val="00D532D3"/>
    <w:rsid w:val="00D56465"/>
    <w:rsid w:val="00D56A1D"/>
    <w:rsid w:val="00D57120"/>
    <w:rsid w:val="00D60D96"/>
    <w:rsid w:val="00D615E5"/>
    <w:rsid w:val="00D741BE"/>
    <w:rsid w:val="00D801C0"/>
    <w:rsid w:val="00D82840"/>
    <w:rsid w:val="00D90B6E"/>
    <w:rsid w:val="00D956AF"/>
    <w:rsid w:val="00D97E4B"/>
    <w:rsid w:val="00DA022F"/>
    <w:rsid w:val="00DA0741"/>
    <w:rsid w:val="00DA0FC4"/>
    <w:rsid w:val="00DA47B5"/>
    <w:rsid w:val="00DA4B2C"/>
    <w:rsid w:val="00DA5DA5"/>
    <w:rsid w:val="00DA71A4"/>
    <w:rsid w:val="00DA78E7"/>
    <w:rsid w:val="00DB19CD"/>
    <w:rsid w:val="00DC07AD"/>
    <w:rsid w:val="00DC74D1"/>
    <w:rsid w:val="00DD0BC3"/>
    <w:rsid w:val="00DD3BDF"/>
    <w:rsid w:val="00DE0D85"/>
    <w:rsid w:val="00DE3343"/>
    <w:rsid w:val="00DE4A2A"/>
    <w:rsid w:val="00DE665F"/>
    <w:rsid w:val="00DE709D"/>
    <w:rsid w:val="00DF0F4B"/>
    <w:rsid w:val="00DF2FC5"/>
    <w:rsid w:val="00DF52A4"/>
    <w:rsid w:val="00DF5E34"/>
    <w:rsid w:val="00DF6A5E"/>
    <w:rsid w:val="00DF6FEC"/>
    <w:rsid w:val="00DF790B"/>
    <w:rsid w:val="00E01E8A"/>
    <w:rsid w:val="00E02D27"/>
    <w:rsid w:val="00E1748F"/>
    <w:rsid w:val="00E24098"/>
    <w:rsid w:val="00E26DE7"/>
    <w:rsid w:val="00E303B8"/>
    <w:rsid w:val="00E36044"/>
    <w:rsid w:val="00E363E2"/>
    <w:rsid w:val="00E37631"/>
    <w:rsid w:val="00E42864"/>
    <w:rsid w:val="00E441FB"/>
    <w:rsid w:val="00E44AAB"/>
    <w:rsid w:val="00E454B5"/>
    <w:rsid w:val="00E4797D"/>
    <w:rsid w:val="00E51CB7"/>
    <w:rsid w:val="00E5385F"/>
    <w:rsid w:val="00E5500C"/>
    <w:rsid w:val="00E55AF5"/>
    <w:rsid w:val="00E63EE4"/>
    <w:rsid w:val="00E641DB"/>
    <w:rsid w:val="00E718FF"/>
    <w:rsid w:val="00E71A2E"/>
    <w:rsid w:val="00E73117"/>
    <w:rsid w:val="00E7655D"/>
    <w:rsid w:val="00E77524"/>
    <w:rsid w:val="00E87357"/>
    <w:rsid w:val="00E908E9"/>
    <w:rsid w:val="00E93F19"/>
    <w:rsid w:val="00E95625"/>
    <w:rsid w:val="00E979D8"/>
    <w:rsid w:val="00EA20DF"/>
    <w:rsid w:val="00EA7F00"/>
    <w:rsid w:val="00EC08D4"/>
    <w:rsid w:val="00EC0A20"/>
    <w:rsid w:val="00EC2B3C"/>
    <w:rsid w:val="00ED26C0"/>
    <w:rsid w:val="00EE2838"/>
    <w:rsid w:val="00EE3C9A"/>
    <w:rsid w:val="00EE58C4"/>
    <w:rsid w:val="00EE776B"/>
    <w:rsid w:val="00EF2BE9"/>
    <w:rsid w:val="00EF597C"/>
    <w:rsid w:val="00EF6157"/>
    <w:rsid w:val="00F00F3D"/>
    <w:rsid w:val="00F013B6"/>
    <w:rsid w:val="00F04EB4"/>
    <w:rsid w:val="00F06741"/>
    <w:rsid w:val="00F10456"/>
    <w:rsid w:val="00F1531B"/>
    <w:rsid w:val="00F1582F"/>
    <w:rsid w:val="00F26006"/>
    <w:rsid w:val="00F27E88"/>
    <w:rsid w:val="00F3206D"/>
    <w:rsid w:val="00F35375"/>
    <w:rsid w:val="00F445E1"/>
    <w:rsid w:val="00F47F4B"/>
    <w:rsid w:val="00F51F60"/>
    <w:rsid w:val="00F53A95"/>
    <w:rsid w:val="00F53E08"/>
    <w:rsid w:val="00F54020"/>
    <w:rsid w:val="00F648E9"/>
    <w:rsid w:val="00F668C0"/>
    <w:rsid w:val="00F739CC"/>
    <w:rsid w:val="00F753EA"/>
    <w:rsid w:val="00F775B0"/>
    <w:rsid w:val="00F7765E"/>
    <w:rsid w:val="00F81858"/>
    <w:rsid w:val="00F820CF"/>
    <w:rsid w:val="00F8313D"/>
    <w:rsid w:val="00F8797F"/>
    <w:rsid w:val="00F87A3E"/>
    <w:rsid w:val="00FB3023"/>
    <w:rsid w:val="00FC06EE"/>
    <w:rsid w:val="00FC0ED2"/>
    <w:rsid w:val="00FC35AD"/>
    <w:rsid w:val="00FC5692"/>
    <w:rsid w:val="00FC7AFA"/>
    <w:rsid w:val="00FD0C48"/>
    <w:rsid w:val="00FD1616"/>
    <w:rsid w:val="00FD6288"/>
    <w:rsid w:val="00FE18F0"/>
    <w:rsid w:val="00FE3D94"/>
    <w:rsid w:val="00FE698E"/>
    <w:rsid w:val="00FF2EB2"/>
    <w:rsid w:val="00FF4B54"/>
    <w:rsid w:val="06200A54"/>
    <w:rsid w:val="0651AEF7"/>
    <w:rsid w:val="06F943C0"/>
    <w:rsid w:val="07594DFC"/>
    <w:rsid w:val="0A2D2F28"/>
    <w:rsid w:val="0D7DC6B5"/>
    <w:rsid w:val="0F8470E0"/>
    <w:rsid w:val="10590382"/>
    <w:rsid w:val="1188F3D6"/>
    <w:rsid w:val="122EDF7A"/>
    <w:rsid w:val="1313798A"/>
    <w:rsid w:val="15382BF6"/>
    <w:rsid w:val="1730A1F5"/>
    <w:rsid w:val="174A3556"/>
    <w:rsid w:val="17D4DE80"/>
    <w:rsid w:val="1808B191"/>
    <w:rsid w:val="189575DE"/>
    <w:rsid w:val="19F909E0"/>
    <w:rsid w:val="1D44D8BB"/>
    <w:rsid w:val="1EC1121A"/>
    <w:rsid w:val="1EC479DF"/>
    <w:rsid w:val="2062AF4B"/>
    <w:rsid w:val="206BFE00"/>
    <w:rsid w:val="21B241DF"/>
    <w:rsid w:val="22B416B9"/>
    <w:rsid w:val="262F7F7A"/>
    <w:rsid w:val="269EB851"/>
    <w:rsid w:val="27643D77"/>
    <w:rsid w:val="27A054D0"/>
    <w:rsid w:val="283A88B2"/>
    <w:rsid w:val="2901CA2E"/>
    <w:rsid w:val="2B722974"/>
    <w:rsid w:val="2C5C6837"/>
    <w:rsid w:val="2CD25BF4"/>
    <w:rsid w:val="2E346408"/>
    <w:rsid w:val="2F8F6369"/>
    <w:rsid w:val="34F18C83"/>
    <w:rsid w:val="3510D61A"/>
    <w:rsid w:val="35BFCFC6"/>
    <w:rsid w:val="360FE410"/>
    <w:rsid w:val="36E27115"/>
    <w:rsid w:val="36F0021F"/>
    <w:rsid w:val="36F1B3AE"/>
    <w:rsid w:val="3CE63FCC"/>
    <w:rsid w:val="3DCB5711"/>
    <w:rsid w:val="3DD3BDB1"/>
    <w:rsid w:val="3EE1EBA7"/>
    <w:rsid w:val="40729832"/>
    <w:rsid w:val="41452D1A"/>
    <w:rsid w:val="42F5ED83"/>
    <w:rsid w:val="444F3156"/>
    <w:rsid w:val="46621907"/>
    <w:rsid w:val="480F34F5"/>
    <w:rsid w:val="49D65A6C"/>
    <w:rsid w:val="49EF83FB"/>
    <w:rsid w:val="4C61C65D"/>
    <w:rsid w:val="4DFBB3A2"/>
    <w:rsid w:val="4F96BD3D"/>
    <w:rsid w:val="550AF246"/>
    <w:rsid w:val="5941B971"/>
    <w:rsid w:val="59F090AC"/>
    <w:rsid w:val="5A0DE734"/>
    <w:rsid w:val="5B0A38D8"/>
    <w:rsid w:val="5CA39C05"/>
    <w:rsid w:val="5DAD6051"/>
    <w:rsid w:val="60908406"/>
    <w:rsid w:val="6160B36E"/>
    <w:rsid w:val="620EF4C0"/>
    <w:rsid w:val="63CDC019"/>
    <w:rsid w:val="66453A01"/>
    <w:rsid w:val="679260D7"/>
    <w:rsid w:val="689214CE"/>
    <w:rsid w:val="69C0AB38"/>
    <w:rsid w:val="6ACA0199"/>
    <w:rsid w:val="6CCE4554"/>
    <w:rsid w:val="71201AC0"/>
    <w:rsid w:val="76574D42"/>
    <w:rsid w:val="783252DA"/>
    <w:rsid w:val="7952DD8B"/>
    <w:rsid w:val="7978A714"/>
    <w:rsid w:val="7A75E2EC"/>
    <w:rsid w:val="7CB047D6"/>
    <w:rsid w:val="7DC598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8DC2F149-ADB2-0D4E-BCDA-D4EFB170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385228789">
          <w:marLeft w:val="446"/>
          <w:marRight w:val="0"/>
          <w:marTop w:val="80"/>
          <w:marBottom w:val="0"/>
          <w:divBdr>
            <w:top w:val="none" w:sz="0" w:space="0" w:color="auto"/>
            <w:left w:val="none" w:sz="0" w:space="0" w:color="auto"/>
            <w:bottom w:val="none" w:sz="0" w:space="0" w:color="auto"/>
            <w:right w:val="none" w:sz="0" w:space="0" w:color="auto"/>
          </w:divBdr>
        </w:div>
        <w:div w:id="80249945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ev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3" ma:contentTypeDescription="Create a new document." ma:contentTypeScope="" ma:versionID="715a0d04a137301075efd1f18f5445ee">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49494fd7efcce887345d2fb1ea42e1eb"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4.xml><?xml version="1.0" encoding="utf-8"?>
<ds:datastoreItem xmlns:ds="http://schemas.openxmlformats.org/officeDocument/2006/customXml" ds:itemID="{31FC479E-7995-4AD9-99CB-79385CFA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C:\Users\pmatalla\Desktop\GNT_Editorial_orange.dotx</Template>
  <TotalTime>3</TotalTime>
  <Pages>2</Pages>
  <Words>686</Words>
  <Characters>2978</Characters>
  <Application>Microsoft Office Word</Application>
  <DocSecurity>0</DocSecurity>
  <Lines>47</Lines>
  <Paragraphs>14</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Richard Clarke</cp:lastModifiedBy>
  <cp:revision>148</cp:revision>
  <cp:lastPrinted>2014-01-20T05:44:00Z</cp:lastPrinted>
  <dcterms:created xsi:type="dcterms:W3CDTF">2023-06-08T00:17:00Z</dcterms:created>
  <dcterms:modified xsi:type="dcterms:W3CDTF">2023-06-16T10:21:00Z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0x010100E61FCAE1430C0D41B3840ADAA7397EA2</vt:lpwstr>
  </property>
</Properties>
</file>